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5e0b3" w:val="clear"/>
          </w:tcPr>
          <w:p w:rsidR="00000000" w:rsidDel="00000000" w:rsidP="00000000" w:rsidRDefault="00000000" w:rsidRPr="00000000" w14:paraId="00000002">
            <w:pPr>
              <w:pStyle w:val="Heading2"/>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Foirm Iarratais ar Sparánachtaí ArtLinks 2026</w:t>
            </w:r>
          </w:p>
          <w:p w:rsidR="00000000" w:rsidDel="00000000" w:rsidP="00000000" w:rsidRDefault="00000000" w:rsidRPr="00000000" w14:paraId="00000003">
            <w:pPr>
              <w:rPr>
                <w:rFonts w:ascii="Cambria" w:cs="Cambria" w:eastAsia="Cambria" w:hAnsi="Cambria"/>
              </w:rPr>
            </w:pPr>
            <w:r w:rsidDel="00000000" w:rsidR="00000000" w:rsidRPr="00000000">
              <w:rPr>
                <w:rtl w:val="0"/>
              </w:rPr>
            </w:r>
          </w:p>
          <w:p w:rsidR="00000000" w:rsidDel="00000000" w:rsidP="00000000" w:rsidRDefault="00000000" w:rsidRPr="00000000" w14:paraId="00000004">
            <w:pPr>
              <w:pStyle w:val="Heading2"/>
              <w:jc w:val="center"/>
              <w:rPr>
                <w:rFonts w:ascii="Cambria" w:cs="Cambria" w:eastAsia="Cambria" w:hAnsi="Cambria"/>
                <w:b w:val="1"/>
                <w:bCs w:val="1"/>
                <w:color w:val="202124"/>
                <w:sz w:val="42"/>
                <w:szCs w:val="42"/>
                <w:shd w:fill="f8f9fa" w:val="clear"/>
              </w:rPr>
            </w:pPr>
            <w:bookmarkStart w:colFirst="0" w:colLast="0" w:name="_heading=h.8odtylhm8i51" w:id="0"/>
            <w:bookmarkEnd w:id="0"/>
            <w:r w:rsidDel="00000000" w:rsidR="00000000" w:rsidRPr="00000000">
              <w:rPr>
                <w:rFonts w:ascii="Cambria" w:cs="Cambria" w:eastAsia="Cambria" w:hAnsi="Cambria"/>
                <w:b w:val="1"/>
                <w:bCs w:val="1"/>
                <w:rtl w:val="0"/>
              </w:rPr>
              <w:t xml:space="preserve">Dáta Deiridh: 19 Eanáir 2026 ar 5 i.n.</w:t>
            </w: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tc>
      </w:tr>
      <w:tr>
        <w:trPr>
          <w:cantSplit w:val="0"/>
          <w:tblHeader w:val="0"/>
        </w:trPr>
        <w:tc>
          <w:tcPr>
            <w:tcBorders>
              <w:top w:color="000000" w:space="0" w:sz="0" w:val="nil"/>
            </w:tcBorders>
          </w:tcPr>
          <w:p w:rsidR="00000000" w:rsidDel="00000000" w:rsidP="00000000" w:rsidRDefault="00000000" w:rsidRPr="00000000" w14:paraId="00000006">
            <w:pPr>
              <w:rPr>
                <w:i w:val="1"/>
                <w:iCs w:val="1"/>
                <w:color w:val="434343"/>
              </w:rPr>
            </w:pPr>
            <w:r w:rsidDel="00000000" w:rsidR="00000000" w:rsidRPr="00000000">
              <w:rPr>
                <w:i w:val="1"/>
                <w:iCs w:val="1"/>
                <w:color w:val="434343"/>
                <w:rtl w:val="0"/>
              </w:rPr>
              <w:t xml:space="preserve">Tá na dámhachtainí seo beartaithe chun cabhrú le healaíontóirí a gcleachtas a chur chun cinn, agus é</w:t>
            </w:r>
          </w:p>
          <w:p w:rsidR="00000000" w:rsidDel="00000000" w:rsidP="00000000" w:rsidRDefault="00000000" w:rsidRPr="00000000" w14:paraId="00000007">
            <w:pPr>
              <w:rPr>
                <w:i w:val="1"/>
                <w:iCs w:val="1"/>
                <w:color w:val="434343"/>
              </w:rPr>
            </w:pPr>
            <w:r w:rsidDel="00000000" w:rsidR="00000000" w:rsidRPr="00000000">
              <w:rPr>
                <w:i w:val="1"/>
                <w:iCs w:val="1"/>
                <w:color w:val="434343"/>
                <w:rtl w:val="0"/>
              </w:rPr>
              <w:t xml:space="preserve">mar phríomhaidhm ag Dámhachtain Sparánachta ArtLinks tacú le forbairt ealaíontóirí, a bhféadfadh</w:t>
            </w:r>
          </w:p>
          <w:p w:rsidR="00000000" w:rsidDel="00000000" w:rsidP="00000000" w:rsidRDefault="00000000" w:rsidRPr="00000000" w14:paraId="00000008">
            <w:pPr>
              <w:rPr>
                <w:i w:val="1"/>
                <w:iCs w:val="1"/>
                <w:color w:val="434343"/>
              </w:rPr>
            </w:pPr>
            <w:r w:rsidDel="00000000" w:rsidR="00000000" w:rsidRPr="00000000">
              <w:rPr>
                <w:i w:val="1"/>
                <w:iCs w:val="1"/>
                <w:color w:val="434343"/>
                <w:rtl w:val="0"/>
              </w:rPr>
              <w:t xml:space="preserve">nó nach bhféadfadh táirgeadh nó saothar deiridh a bheith mar thoradh air.</w:t>
            </w:r>
          </w:p>
          <w:p w:rsidR="00000000" w:rsidDel="00000000" w:rsidP="00000000" w:rsidRDefault="00000000" w:rsidRPr="00000000" w14:paraId="00000009">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200" w:before="200" w:line="276" w:lineRule="auto"/>
              <w:rPr>
                <w:b w:val="1"/>
                <w:bCs w:val="1"/>
              </w:rPr>
            </w:pPr>
            <w:r w:rsidDel="00000000" w:rsidR="00000000" w:rsidRPr="00000000">
              <w:rPr>
                <w:b w:val="1"/>
                <w:bCs w:val="1"/>
                <w:sz w:val="24"/>
                <w:szCs w:val="24"/>
                <w:u w:val="single"/>
                <w:rtl w:val="0"/>
              </w:rPr>
              <w:t xml:space="preserve">Léigh an fhoirm go hiomlán agus líon na codanna go léir. </w:t>
            </w: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after="200" w:before="200" w:line="276" w:lineRule="auto"/>
              <w:rPr/>
            </w:pPr>
            <w:r w:rsidDel="00000000" w:rsidR="00000000" w:rsidRPr="00000000">
              <w:rPr>
                <w:b w:val="1"/>
                <w:bCs w:val="1"/>
                <w:rtl w:val="0"/>
              </w:rPr>
              <w:t xml:space="preserve">Intofacht</w:t>
            </w:r>
            <w:r w:rsidDel="00000000" w:rsidR="00000000" w:rsidRPr="00000000">
              <w:rPr>
                <w:rtl w:val="0"/>
              </w:rPr>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after="160" w:before="200" w:line="276" w:lineRule="auto"/>
              <w:ind w:left="720" w:hanging="360"/>
              <w:rPr>
                <w:rFonts w:ascii="Cambria" w:cs="Cambria" w:eastAsia="Cambria" w:hAnsi="Cambria"/>
                <w:color w:val="000000"/>
              </w:rPr>
            </w:pPr>
            <w:r w:rsidDel="00000000" w:rsidR="00000000" w:rsidRPr="00000000">
              <w:rPr>
                <w:color w:val="000000"/>
                <w:rtl w:val="0"/>
              </w:rPr>
              <w:t xml:space="preserve">Ní foláir nó gur b</w:t>
            </w:r>
            <w:r w:rsidDel="00000000" w:rsidR="00000000" w:rsidRPr="00000000">
              <w:rPr>
                <w:rtl w:val="0"/>
              </w:rPr>
              <w:t xml:space="preserve">h</w:t>
            </w:r>
            <w:r w:rsidDel="00000000" w:rsidR="00000000" w:rsidRPr="00000000">
              <w:rPr>
                <w:color w:val="000000"/>
                <w:rtl w:val="0"/>
              </w:rPr>
              <w:t xml:space="preserve">aill Artlinks thú chun iarratas a dhéanamh. Cuir ríomhphost go dtí </w:t>
            </w:r>
            <w:hyperlink r:id="rId7">
              <w:r w:rsidDel="00000000" w:rsidR="00000000" w:rsidRPr="00000000">
                <w:rPr>
                  <w:color w:val="1155cc"/>
                  <w:u w:val="single"/>
                  <w:rtl w:val="0"/>
                </w:rPr>
                <w:t xml:space="preserve">artlinks.ie@gmail.com</w:t>
              </w:r>
            </w:hyperlink>
            <w:r w:rsidDel="00000000" w:rsidR="00000000" w:rsidRPr="00000000">
              <w:rPr>
                <w:color w:val="000000"/>
                <w:rtl w:val="0"/>
              </w:rPr>
              <w:t xml:space="preserve"> chun foirm bhallraíochta a iarraidh roimh an  </w:t>
            </w:r>
            <w:r w:rsidDel="00000000" w:rsidR="00000000" w:rsidRPr="00000000">
              <w:rPr>
                <w:b w:val="1"/>
                <w:bCs w:val="1"/>
                <w:rtl w:val="0"/>
              </w:rPr>
              <w:t xml:space="preserve">12</w:t>
            </w:r>
            <w:r w:rsidDel="00000000" w:rsidR="00000000" w:rsidRPr="00000000">
              <w:rPr>
                <w:b w:val="1"/>
                <w:bCs w:val="1"/>
                <w:color w:val="000000"/>
                <w:rtl w:val="0"/>
              </w:rPr>
              <w:t xml:space="preserve">/01/202</w:t>
            </w:r>
            <w:r w:rsidDel="00000000" w:rsidR="00000000" w:rsidRPr="00000000">
              <w:rPr>
                <w:b w:val="1"/>
                <w:bCs w:val="1"/>
                <w:rtl w:val="0"/>
              </w:rPr>
              <w:t xml:space="preserve">6</w:t>
            </w:r>
            <w:r w:rsidDel="00000000" w:rsidR="00000000" w:rsidRPr="00000000">
              <w:rPr>
                <w:rtl w:val="0"/>
              </w:rPr>
              <w:t xml:space="preserve">. Ní dhéanfar iarratais ar bhallraíocht a gheofar tar éis an dáta seo a phróiseáil go dtí go mbeidh an spriocdháta dámhachtana thart.</w:t>
            </w:r>
            <w:r w:rsidDel="00000000" w:rsidR="00000000" w:rsidRPr="00000000">
              <w:rPr>
                <w:rtl w:val="0"/>
              </w:rPr>
            </w:r>
          </w:p>
          <w:p w:rsidR="00000000" w:rsidDel="00000000" w:rsidP="00000000" w:rsidRDefault="00000000" w:rsidRPr="00000000" w14:paraId="0000000E">
            <w:pPr>
              <w:numPr>
                <w:ilvl w:val="0"/>
                <w:numId w:val="5"/>
              </w:numPr>
              <w:spacing w:line="276" w:lineRule="auto"/>
              <w:ind w:left="720" w:hanging="360"/>
              <w:rPr/>
            </w:pPr>
            <w:r w:rsidDel="00000000" w:rsidR="00000000" w:rsidRPr="00000000">
              <w:rPr>
                <w:rtl w:val="0"/>
              </w:rPr>
              <w:t xml:space="preserve">Ní ghlacfar ach le hiarratais ó dhaoine aonair atá os cionn 18 mbliana d’aois.</w:t>
            </w:r>
          </w:p>
          <w:p w:rsidR="00000000" w:rsidDel="00000000" w:rsidP="00000000" w:rsidRDefault="00000000" w:rsidRPr="00000000" w14:paraId="0000000F">
            <w:pPr>
              <w:spacing w:line="276" w:lineRule="auto"/>
              <w:ind w:left="720" w:firstLine="0"/>
              <w:rPr/>
            </w:pPr>
            <w:r w:rsidDel="00000000" w:rsidR="00000000" w:rsidRPr="00000000">
              <w:rPr>
                <w:rtl w:val="0"/>
              </w:rPr>
            </w:r>
          </w:p>
          <w:p w:rsidR="00000000" w:rsidDel="00000000" w:rsidP="00000000" w:rsidRDefault="00000000" w:rsidRPr="00000000" w14:paraId="00000010">
            <w:pPr>
              <w:numPr>
                <w:ilvl w:val="0"/>
                <w:numId w:val="5"/>
              </w:numPr>
              <w:spacing w:line="276" w:lineRule="auto"/>
              <w:ind w:left="720" w:hanging="360"/>
              <w:rPr/>
            </w:pPr>
            <w:r w:rsidDel="00000000" w:rsidR="00000000" w:rsidRPr="00000000">
              <w:rPr>
                <w:rtl w:val="0"/>
              </w:rPr>
              <w:t xml:space="preserve">Ní foláir nó go dtarlóidh an ghníomhaíocht, a ndéanfaidh tú iarratas ina leith, laistigh de 12 mhí tar éis duit dámhachtain na sparánachta a fháil. Ní bheidh iarratais ar ghníomhaíochtaí atá tosaithe cheana féin nó atá ar siúl faoi láthair incháilithe. Ní dheonófar dámhachtainí sparánachta ArtLinks ach amháin le haghaidh gníomhaíochtaí a thosóidh tar éis mhí an Mhárta 2026 agus a chríochnófar faoi mhí an Mhárta 2027.</w:t>
            </w:r>
          </w:p>
          <w:p w:rsidR="00000000" w:rsidDel="00000000" w:rsidP="00000000" w:rsidRDefault="00000000" w:rsidRPr="00000000" w14:paraId="00000011">
            <w:pPr>
              <w:widowControl w:val="0"/>
              <w:numPr>
                <w:ilvl w:val="0"/>
                <w:numId w:val="5"/>
              </w:numPr>
              <w:spacing w:before="168" w:line="245" w:lineRule="auto"/>
              <w:ind w:left="720" w:right="183" w:hanging="360"/>
              <w:rPr/>
            </w:pPr>
            <w:r w:rsidDel="00000000" w:rsidR="00000000" w:rsidRPr="00000000">
              <w:rPr>
                <w:rtl w:val="0"/>
              </w:rPr>
              <w:t xml:space="preserve">Ní foláir d'iarratasóirí a bheith </w:t>
            </w:r>
            <w:r w:rsidDel="00000000" w:rsidR="00000000" w:rsidRPr="00000000">
              <w:rPr>
                <w:u w:val="single"/>
                <w:rtl w:val="0"/>
              </w:rPr>
              <w:t xml:space="preserve">ina gcónaí faoi láthair</w:t>
            </w:r>
            <w:r w:rsidDel="00000000" w:rsidR="00000000" w:rsidRPr="00000000">
              <w:rPr>
                <w:rtl w:val="0"/>
              </w:rPr>
              <w:t xml:space="preserve"> i limistéar riaracháin an Údaráis Áitiúil i gCeatharlach, i gCill Chainnigh, i bPort Láirge nó i Loch Garman le tréimhse 2 bhliain </w:t>
            </w:r>
            <w:r w:rsidDel="00000000" w:rsidR="00000000" w:rsidRPr="00000000">
              <w:rPr>
                <w:u w:val="single"/>
                <w:rtl w:val="0"/>
              </w:rPr>
              <w:t xml:space="preserve">ar a laghad</w:t>
            </w:r>
            <w:r w:rsidDel="00000000" w:rsidR="00000000" w:rsidRPr="00000000">
              <w:rPr>
                <w:rtl w:val="0"/>
              </w:rPr>
              <w:t xml:space="preserve"> agus a bheith ina mbaill cláraithe in ArtLinks. </w:t>
            </w:r>
          </w:p>
          <w:p w:rsidR="00000000" w:rsidDel="00000000" w:rsidP="00000000" w:rsidRDefault="00000000" w:rsidRPr="00000000" w14:paraId="00000012">
            <w:pPr>
              <w:widowControl w:val="0"/>
              <w:spacing w:before="168" w:line="245" w:lineRule="auto"/>
              <w:ind w:left="720" w:right="183" w:firstLine="0"/>
              <w:rPr/>
            </w:pPr>
            <w:r w:rsidDel="00000000" w:rsidR="00000000" w:rsidRPr="00000000">
              <w:rPr>
                <w:rtl w:val="0"/>
              </w:rPr>
            </w:r>
          </w:p>
          <w:p w:rsidR="00000000" w:rsidDel="00000000" w:rsidP="00000000" w:rsidRDefault="00000000" w:rsidRPr="00000000" w14:paraId="00000013">
            <w:pPr>
              <w:numPr>
                <w:ilvl w:val="0"/>
                <w:numId w:val="5"/>
              </w:numPr>
              <w:spacing w:line="276" w:lineRule="auto"/>
              <w:ind w:left="720" w:hanging="360"/>
              <w:rPr/>
            </w:pPr>
            <w:bookmarkStart w:colFirst="0" w:colLast="0" w:name="_heading=h.gjdgxs" w:id="1"/>
            <w:bookmarkEnd w:id="1"/>
            <w:r w:rsidDel="00000000" w:rsidR="00000000" w:rsidRPr="00000000">
              <w:rPr>
                <w:rtl w:val="0"/>
              </w:rPr>
              <w:t xml:space="preserve">Ní féidir ach sparánacht ealaíon amháin a bhronnadh ar ealaíontóirí in aon tréimhse iarratais amháin. Féach na treoirlínte le haghaidh soiléiriú — critéir incháilitheachta uimh.5. </w:t>
            </w:r>
          </w:p>
          <w:p w:rsidR="00000000" w:rsidDel="00000000" w:rsidP="00000000" w:rsidRDefault="00000000" w:rsidRPr="00000000" w14:paraId="00000014">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5">
            <w:pPr>
              <w:rPr>
                <w:b w:val="1"/>
                <w:bCs w:val="1"/>
                <w:color w:val="980000"/>
                <w:sz w:val="24"/>
                <w:szCs w:val="24"/>
              </w:rPr>
            </w:pPr>
            <w:r w:rsidDel="00000000" w:rsidR="00000000" w:rsidRPr="00000000">
              <w:rPr>
                <w:b w:val="1"/>
                <w:bCs w:val="1"/>
                <w:color w:val="980000"/>
                <w:sz w:val="24"/>
                <w:szCs w:val="24"/>
                <w:rtl w:val="0"/>
              </w:rPr>
              <w:t xml:space="preserve">D'Iarratas a Chur faoinár mBráid</w:t>
            </w:r>
          </w:p>
          <w:p w:rsidR="00000000" w:rsidDel="00000000" w:rsidP="00000000" w:rsidRDefault="00000000" w:rsidRPr="00000000" w14:paraId="00000016">
            <w:pP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7">
            <w:pPr>
              <w:numPr>
                <w:ilvl w:val="0"/>
                <w:numId w:val="2"/>
              </w:numPr>
              <w:spacing w:before="200" w:line="276" w:lineRule="auto"/>
              <w:ind w:left="720" w:hanging="360"/>
              <w:rPr/>
            </w:pPr>
            <w:r w:rsidDel="00000000" w:rsidR="00000000" w:rsidRPr="00000000">
              <w:rPr>
                <w:rtl w:val="0"/>
              </w:rPr>
              <w:t xml:space="preserve">Ní foláir gach iarratas a chur go dtí </w:t>
            </w:r>
            <w:hyperlink r:id="rId8">
              <w:r w:rsidDel="00000000" w:rsidR="00000000" w:rsidRPr="00000000">
                <w:rPr>
                  <w:color w:val="1155cc"/>
                  <w:u w:val="single"/>
                  <w:rtl w:val="0"/>
                </w:rPr>
                <w:t xml:space="preserve">artlinks.ie@gmail.com</w:t>
              </w:r>
            </w:hyperlink>
            <w:r w:rsidDel="00000000" w:rsidR="00000000" w:rsidRPr="00000000">
              <w:rPr>
                <w:rtl w:val="0"/>
              </w:rPr>
              <w:t xml:space="preserve">. Ní ghlacfar le hiarratais a chuirfear faoi bhráid na seoltaí ríomhphoist de chuid na nOifigí Ealaíon.</w:t>
            </w:r>
          </w:p>
          <w:p w:rsidR="00000000" w:rsidDel="00000000" w:rsidP="00000000" w:rsidRDefault="00000000" w:rsidRPr="00000000" w14:paraId="00000018">
            <w:pPr>
              <w:numPr>
                <w:ilvl w:val="0"/>
                <w:numId w:val="2"/>
              </w:numPr>
              <w:spacing w:line="276" w:lineRule="auto"/>
              <w:ind w:left="720" w:hanging="360"/>
              <w:rPr/>
            </w:pPr>
            <w:r w:rsidDel="00000000" w:rsidR="00000000" w:rsidRPr="00000000">
              <w:rPr>
                <w:rtl w:val="0"/>
              </w:rPr>
              <w:t xml:space="preserve">Ba chóir gach foirm iarratais a shábháil mar PDF le hainm an iarratasóra agus na hOifige Ealaíon in ainm an chomhaid. </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160" w:line="276" w:lineRule="auto"/>
              <w:ind w:left="720" w:hanging="360"/>
              <w:rPr/>
            </w:pPr>
            <w:r w:rsidDel="00000000" w:rsidR="00000000" w:rsidRPr="00000000">
              <w:rPr>
                <w:i w:val="1"/>
                <w:iCs w:val="1"/>
                <w:color w:val="000000"/>
                <w:rtl w:val="0"/>
              </w:rPr>
              <w:t xml:space="preserve">Sampla: Foirm Iarratais John Smith/Cill Chainnigh.pdf</w:t>
            </w:r>
            <w:r w:rsidDel="00000000" w:rsidR="00000000" w:rsidRPr="00000000">
              <w:rPr>
                <w:rtl w:val="0"/>
              </w:rPr>
            </w:r>
          </w:p>
          <w:p w:rsidR="00000000" w:rsidDel="00000000" w:rsidP="00000000" w:rsidRDefault="00000000" w:rsidRPr="00000000" w14:paraId="0000001A">
            <w:pPr>
              <w:numPr>
                <w:ilvl w:val="0"/>
                <w:numId w:val="2"/>
              </w:numPr>
              <w:spacing w:line="276" w:lineRule="auto"/>
              <w:ind w:left="720" w:hanging="360"/>
              <w:rPr>
                <w:rFonts w:ascii="Cambria" w:cs="Cambria" w:eastAsia="Cambria" w:hAnsi="Cambria"/>
              </w:rPr>
            </w:pPr>
            <w:r w:rsidDel="00000000" w:rsidR="00000000" w:rsidRPr="00000000">
              <w:rPr>
                <w:rtl w:val="0"/>
              </w:rPr>
              <w:t xml:space="preserve">Cuir isteach i mbosca ábhair an ríomhphoist 'Iarratas ar Sparánacht ArtLinks 2026' móide an Contae a bhfuil iarratas á dhéanamh agat ina thaobh. Sampla: 'Iarratas ar Sparánacht ArtLinks 2026/</w:t>
            </w:r>
            <w:r w:rsidDel="00000000" w:rsidR="00000000" w:rsidRPr="00000000">
              <w:rPr>
                <w:i w:val="1"/>
                <w:iCs w:val="1"/>
                <w:rtl w:val="0"/>
              </w:rPr>
              <w:t xml:space="preserve">Cill Chainnigh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numPr>
                <w:ilvl w:val="0"/>
                <w:numId w:val="2"/>
              </w:numPr>
              <w:spacing w:after="200" w:line="276" w:lineRule="auto"/>
              <w:ind w:left="720" w:hanging="360"/>
              <w:rPr>
                <w:rFonts w:ascii="Cambria" w:cs="Cambria" w:eastAsia="Cambria" w:hAnsi="Cambria"/>
              </w:rPr>
            </w:pPr>
            <w:r w:rsidDel="00000000" w:rsidR="00000000" w:rsidRPr="00000000">
              <w:rPr>
                <w:rtl w:val="0"/>
              </w:rPr>
              <w:t xml:space="preserve">Ní foláir na foirmeacha iarratais agus na hábhair fhorlíontacha go léir a thiomsú i </w:t>
            </w:r>
            <w:r w:rsidDel="00000000" w:rsidR="00000000" w:rsidRPr="00000000">
              <w:rPr>
                <w:b w:val="1"/>
                <w:bCs w:val="1"/>
                <w:u w:val="single"/>
                <w:rtl w:val="0"/>
              </w:rPr>
              <w:t xml:space="preserve">gcáipéis PDF amháin</w:t>
            </w:r>
            <w:r w:rsidDel="00000000" w:rsidR="00000000" w:rsidRPr="00000000">
              <w:rPr>
                <w:rtl w:val="0"/>
              </w:rPr>
              <w:t xml:space="preserve"> nach mó ná 10MB. Ní ghlacfar le hiarratais a chuirfear faoinár mbráid ar mhodh PDFanna iolracha nó trí aon mhúnla eile. </w:t>
            </w:r>
            <w:r w:rsidDel="00000000" w:rsidR="00000000" w:rsidRPr="00000000">
              <w:rPr>
                <w:b w:val="1"/>
                <w:bCs w:val="1"/>
                <w:rtl w:val="0"/>
              </w:rPr>
              <w:t xml:space="preserve">Cuir faoinár mbráid laistigh de PDF amháin gach ceann de na nithe seo a leanas: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spacing w:after="200" w:before="200" w:line="276" w:lineRule="auto"/>
              <w:ind w:left="720" w:firstLine="0"/>
              <w:rPr/>
            </w:pPr>
            <w:r w:rsidDel="00000000" w:rsidR="00000000" w:rsidRPr="00000000">
              <w:rPr>
                <w:rtl w:val="0"/>
              </w:rPr>
              <w:t xml:space="preserve">1 Foirm iarratais líonta            </w:t>
              <w:br w:type="textWrapping"/>
              <w:t xml:space="preserve">2 Mionchur síos ar an dtogra</w:t>
              <w:br w:type="textWrapping"/>
              <w:t xml:space="preserve">3 C.V.</w:t>
              <w:br w:type="textWrapping"/>
              <w:t xml:space="preserve">4 Ábhar Tacaíochta </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200" w:before="200" w:line="276" w:lineRule="auto"/>
              <w:ind w:left="720" w:hanging="360"/>
              <w:rPr/>
            </w:pPr>
            <w:r w:rsidDel="00000000" w:rsidR="00000000" w:rsidRPr="00000000">
              <w:rPr>
                <w:color w:val="000000"/>
                <w:rtl w:val="0"/>
              </w:rPr>
              <w:t xml:space="preserve">Ní ghlacfar le hiarratais dhéanacha </w:t>
            </w:r>
            <w:r w:rsidDel="00000000" w:rsidR="00000000" w:rsidRPr="00000000">
              <w:rPr>
                <w:rtl w:val="0"/>
              </w:rPr>
            </w:r>
          </w:p>
          <w:p w:rsidR="00000000" w:rsidDel="00000000" w:rsidP="00000000" w:rsidRDefault="00000000" w:rsidRPr="00000000" w14:paraId="0000001E">
            <w:pPr>
              <w:spacing w:before="200" w:line="276" w:lineRule="auto"/>
              <w:ind w:left="720" w:firstLine="0"/>
              <w:rPr/>
            </w:pPr>
            <w:r w:rsidDel="00000000" w:rsidR="00000000" w:rsidRPr="00000000">
              <w:rPr>
                <w:rtl w:val="0"/>
              </w:rPr>
            </w:r>
          </w:p>
          <w:p w:rsidR="00000000" w:rsidDel="00000000" w:rsidP="00000000" w:rsidRDefault="00000000" w:rsidRPr="00000000" w14:paraId="0000001F">
            <w:pPr>
              <w:ind w:left="720" w:firstLine="0"/>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200" w:before="200" w:line="276" w:lineRule="auto"/>
              <w:rPr>
                <w:b w:val="1"/>
                <w:bCs w:val="1"/>
              </w:rPr>
            </w:pPr>
            <w:r w:rsidDel="00000000" w:rsidR="00000000" w:rsidRPr="00000000">
              <w:rPr>
                <w:b w:val="1"/>
                <w:bCs w:val="1"/>
                <w:rtl w:val="0"/>
              </w:rPr>
              <w:t xml:space="preserve">Bunófar an Breithniú ar: </w:t>
            </w:r>
          </w:p>
          <w:p w:rsidR="00000000" w:rsidDel="00000000" w:rsidP="00000000" w:rsidRDefault="00000000" w:rsidRPr="00000000" w14:paraId="00000021">
            <w:pPr>
              <w:numPr>
                <w:ilvl w:val="0"/>
                <w:numId w:val="6"/>
              </w:numPr>
              <w:spacing w:before="80" w:lineRule="auto"/>
              <w:ind w:left="720" w:hanging="360"/>
              <w:rPr/>
            </w:pPr>
            <w:r w:rsidDel="00000000" w:rsidR="00000000" w:rsidRPr="00000000">
              <w:rPr>
                <w:b w:val="1"/>
                <w:bCs w:val="1"/>
                <w:rtl w:val="0"/>
              </w:rPr>
              <w:t xml:space="preserve">Critéar 1</w:t>
            </w:r>
            <w:r w:rsidDel="00000000" w:rsidR="00000000" w:rsidRPr="00000000">
              <w:rPr>
                <w:rtl w:val="0"/>
              </w:rPr>
              <w:t xml:space="preserve"> Cuimsitheacht na foirme iarratais - 300 ar a mhéad</w:t>
            </w:r>
          </w:p>
          <w:p w:rsidR="00000000" w:rsidDel="00000000" w:rsidP="00000000" w:rsidRDefault="00000000" w:rsidRPr="00000000" w14:paraId="00000022">
            <w:pPr>
              <w:numPr>
                <w:ilvl w:val="0"/>
                <w:numId w:val="6"/>
              </w:numPr>
              <w:ind w:left="720" w:hanging="360"/>
              <w:rPr/>
            </w:pPr>
            <w:r w:rsidDel="00000000" w:rsidR="00000000" w:rsidRPr="00000000">
              <w:rPr>
                <w:b w:val="1"/>
                <w:bCs w:val="1"/>
                <w:rtl w:val="0"/>
              </w:rPr>
              <w:t xml:space="preserve">Critéar 2</w:t>
            </w:r>
            <w:r w:rsidDel="00000000" w:rsidR="00000000" w:rsidRPr="00000000">
              <w:rPr>
                <w:rtl w:val="0"/>
              </w:rPr>
              <w:t xml:space="preserve"> Léiriú ar acmhainneacht chun an tionscadal nó an togra a phleanáil agus a chur i gcrích go rathúil (Sonraí an iarratasóra, cuntas teiste etc.) - 300 ar a mhéad</w:t>
            </w:r>
          </w:p>
          <w:p w:rsidR="00000000" w:rsidDel="00000000" w:rsidP="00000000" w:rsidRDefault="00000000" w:rsidRPr="00000000" w14:paraId="00000023">
            <w:pPr>
              <w:numPr>
                <w:ilvl w:val="0"/>
                <w:numId w:val="6"/>
              </w:numPr>
              <w:ind w:left="720" w:hanging="360"/>
              <w:rPr/>
            </w:pPr>
            <w:r w:rsidDel="00000000" w:rsidR="00000000" w:rsidRPr="00000000">
              <w:rPr>
                <w:b w:val="1"/>
                <w:bCs w:val="1"/>
                <w:rtl w:val="0"/>
              </w:rPr>
              <w:t xml:space="preserve">Critéar 3</w:t>
            </w:r>
            <w:r w:rsidDel="00000000" w:rsidR="00000000" w:rsidRPr="00000000">
              <w:rPr>
                <w:rtl w:val="0"/>
              </w:rPr>
              <w:t xml:space="preserve"> Soiléireacht agus bainistíocht buiséid - 300 ar a mhéad</w:t>
            </w:r>
          </w:p>
          <w:p w:rsidR="00000000" w:rsidDel="00000000" w:rsidP="00000000" w:rsidRDefault="00000000" w:rsidRPr="00000000" w14:paraId="00000024">
            <w:pPr>
              <w:numPr>
                <w:ilvl w:val="0"/>
                <w:numId w:val="6"/>
              </w:numPr>
              <w:ind w:left="720" w:hanging="360"/>
              <w:rPr/>
            </w:pPr>
            <w:r w:rsidDel="00000000" w:rsidR="00000000" w:rsidRPr="00000000">
              <w:rPr>
                <w:b w:val="1"/>
                <w:bCs w:val="1"/>
                <w:rtl w:val="0"/>
              </w:rPr>
              <w:t xml:space="preserve">Critéar 4</w:t>
            </w:r>
            <w:r w:rsidDel="00000000" w:rsidR="00000000" w:rsidRPr="00000000">
              <w:rPr>
                <w:rtl w:val="0"/>
              </w:rPr>
              <w:t xml:space="preserve"> Tionchar agus Tairbhí ar Fhorbairt agus Dul Chun Cinn an Ealaíontóra- 450 ar a mhéad</w:t>
            </w:r>
          </w:p>
          <w:p w:rsidR="00000000" w:rsidDel="00000000" w:rsidP="00000000" w:rsidRDefault="00000000" w:rsidRPr="00000000" w14:paraId="00000025">
            <w:pPr>
              <w:numPr>
                <w:ilvl w:val="0"/>
                <w:numId w:val="6"/>
              </w:numPr>
              <w:ind w:left="720" w:hanging="360"/>
              <w:rPr/>
            </w:pPr>
            <w:r w:rsidDel="00000000" w:rsidR="00000000" w:rsidRPr="00000000">
              <w:rPr>
                <w:b w:val="1"/>
                <w:bCs w:val="1"/>
                <w:rtl w:val="0"/>
              </w:rPr>
              <w:t xml:space="preserve">Critéar 5</w:t>
            </w:r>
            <w:r w:rsidDel="00000000" w:rsidR="00000000" w:rsidRPr="00000000">
              <w:rPr>
                <w:rtl w:val="0"/>
              </w:rPr>
              <w:t xml:space="preserve"> Ábharthacht don chleachtas ealaíne reatha - 150 ar a mhéad</w:t>
            </w:r>
          </w:p>
          <w:p w:rsidR="00000000" w:rsidDel="00000000" w:rsidP="00000000" w:rsidRDefault="00000000" w:rsidRPr="00000000" w14:paraId="00000026">
            <w:pPr>
              <w:spacing w:after="80" w:lineRule="auto"/>
              <w:ind w:left="720" w:firstLine="0"/>
              <w:rPr/>
            </w:pPr>
            <w:r w:rsidDel="00000000" w:rsidR="00000000" w:rsidRPr="00000000">
              <w:rPr>
                <w:rtl w:val="0"/>
              </w:rPr>
            </w:r>
          </w:p>
          <w:p w:rsidR="00000000" w:rsidDel="00000000" w:rsidP="00000000" w:rsidRDefault="00000000" w:rsidRPr="00000000" w14:paraId="00000027">
            <w:pPr>
              <w:spacing w:after="80" w:before="80" w:lineRule="auto"/>
              <w:ind w:left="720" w:firstLine="0"/>
              <w:rPr>
                <w:b w:val="1"/>
                <w:bCs w:val="1"/>
                <w:sz w:val="24"/>
                <w:szCs w:val="24"/>
              </w:rPr>
            </w:pPr>
            <w:r w:rsidDel="00000000" w:rsidR="00000000" w:rsidRPr="00000000">
              <w:rPr>
                <w:b w:val="1"/>
                <w:bCs w:val="1"/>
                <w:rtl w:val="0"/>
              </w:rPr>
              <w:t xml:space="preserve">UASMHÉID IOMLÁN - 1500</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276" w:lineRule="auto"/>
              <w:rPr>
                <w:color w:val="000000"/>
              </w:rPr>
            </w:pPr>
            <w:r w:rsidDel="00000000" w:rsidR="00000000" w:rsidRPr="00000000">
              <w:rPr>
                <w:rtl w:val="0"/>
              </w:rPr>
            </w:r>
          </w:p>
          <w:p w:rsidR="00000000" w:rsidDel="00000000" w:rsidP="00000000" w:rsidRDefault="00000000" w:rsidRPr="00000000" w14:paraId="00000029">
            <w:pPr>
              <w:ind w:left="708" w:firstLine="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2A">
            <w:pPr>
              <w:pStyle w:val="Subtitle"/>
              <w:spacing w:after="120" w:before="120" w:line="360" w:lineRule="auto"/>
              <w:jc w:val="center"/>
              <w:rPr>
                <w:b w:val="1"/>
                <w:bCs w:val="1"/>
                <w:color w:val="000000"/>
              </w:rPr>
            </w:pPr>
            <w:bookmarkStart w:colFirst="0" w:colLast="0" w:name="_heading=h.svssuvd2o8ps" w:id="2"/>
            <w:bookmarkEnd w:id="2"/>
            <w:r w:rsidDel="00000000" w:rsidR="00000000" w:rsidRPr="00000000">
              <w:rPr>
                <w:color w:val="000000"/>
                <w:sz w:val="32"/>
                <w:szCs w:val="32"/>
                <w:rtl w:val="0"/>
              </w:rPr>
              <w:t xml:space="preserve">Seicliosta</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B">
            <w:pPr>
              <w:spacing w:after="280" w:line="276" w:lineRule="auto"/>
              <w:rPr>
                <w:b w:val="1"/>
                <w:bCs w:val="1"/>
                <w:smallCaps w:val="1"/>
                <w:sz w:val="24"/>
                <w:szCs w:val="24"/>
              </w:rPr>
            </w:pPr>
            <w:r w:rsidDel="00000000" w:rsidR="00000000" w:rsidRPr="00000000">
              <w:rPr>
                <w:rtl w:val="0"/>
              </w:rPr>
              <w:t xml:space="preserve">LAISTIGH DEN DOICIMÉID SEO Cuir faoinár mBráid Gach Ceann de na Nithe seo a leanas:</w:t>
            </w:r>
            <w:r w:rsidDel="00000000" w:rsidR="00000000" w:rsidRPr="00000000">
              <w:rPr>
                <w:rtl w:val="0"/>
              </w:rPr>
            </w:r>
          </w:p>
          <w:tbl>
            <w:tblPr>
              <w:tblStyle w:val="Table2"/>
              <w:tblW w:w="4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
              <w:gridCol w:w="3827"/>
              <w:gridCol w:w="425"/>
              <w:tblGridChange w:id="0">
                <w:tblGrid>
                  <w:gridCol w:w="414"/>
                  <w:gridCol w:w="3827"/>
                  <w:gridCol w:w="4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rPr>
                      <w:sz w:val="24"/>
                      <w:szCs w:val="24"/>
                    </w:rPr>
                  </w:pPr>
                  <w:r w:rsidDel="00000000" w:rsidR="00000000" w:rsidRPr="00000000">
                    <w:rPr>
                      <w:b w:val="1"/>
                      <w:bCs w:val="1"/>
                      <w:sz w:val="24"/>
                      <w:szCs w:val="24"/>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D">
                  <w:pPr>
                    <w:rPr>
                      <w:sz w:val="24"/>
                      <w:szCs w:val="24"/>
                    </w:rPr>
                  </w:pPr>
                  <w:r w:rsidDel="00000000" w:rsidR="00000000" w:rsidRPr="00000000">
                    <w:rPr>
                      <w:b w:val="1"/>
                      <w:bCs w:val="1"/>
                      <w:sz w:val="24"/>
                      <w:szCs w:val="24"/>
                      <w:rtl w:val="0"/>
                    </w:rPr>
                    <w:t xml:space="preserve">Foirm iarratais líonta</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E">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1">
                  <w:pPr>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rPr>
                      <w:sz w:val="24"/>
                      <w:szCs w:val="24"/>
                    </w:rPr>
                  </w:pPr>
                  <w:r w:rsidDel="00000000" w:rsidR="00000000" w:rsidRPr="00000000">
                    <w:rPr>
                      <w:b w:val="1"/>
                      <w:bCs w:val="1"/>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3">
                  <w:pPr>
                    <w:rPr>
                      <w:sz w:val="24"/>
                      <w:szCs w:val="24"/>
                    </w:rPr>
                  </w:pPr>
                  <w:r w:rsidDel="00000000" w:rsidR="00000000" w:rsidRPr="00000000">
                    <w:rPr>
                      <w:b w:val="1"/>
                      <w:bCs w:val="1"/>
                      <w:sz w:val="24"/>
                      <w:szCs w:val="24"/>
                      <w:rtl w:val="0"/>
                    </w:rPr>
                    <w:t xml:space="preserve">Curriculum Vitae</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4">
                  <w:pPr>
                    <w:rPr>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rPr>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rPr>
                      <w:sz w:val="12"/>
                      <w:szCs w:val="12"/>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037">
                  <w:pPr>
                    <w:rPr>
                      <w:sz w:val="12"/>
                      <w:szCs w:val="1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rPr>
                      <w:sz w:val="24"/>
                      <w:szCs w:val="24"/>
                    </w:rPr>
                  </w:pPr>
                  <w:r w:rsidDel="00000000" w:rsidR="00000000" w:rsidRPr="00000000">
                    <w:rPr>
                      <w:b w:val="1"/>
                      <w:bCs w:val="1"/>
                      <w:sz w:val="24"/>
                      <w:szCs w:val="24"/>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Clár an ábhair agus ábhar tacaíochta</w:t>
                  </w:r>
                </w:p>
              </w:tc>
              <w:tc>
                <w:tcPr>
                  <w:tcBorders>
                    <w:left w:color="000000" w:space="0" w:sz="4" w:val="single"/>
                  </w:tcBorders>
                </w:tcPr>
                <w:p w:rsidR="00000000" w:rsidDel="00000000" w:rsidP="00000000" w:rsidRDefault="00000000" w:rsidRPr="00000000" w14:paraId="0000003A">
                  <w:pPr>
                    <w:rPr>
                      <w:sz w:val="24"/>
                      <w:szCs w:val="24"/>
                    </w:rPr>
                  </w:pPr>
                  <w:r w:rsidDel="00000000" w:rsidR="00000000" w:rsidRPr="00000000">
                    <w:rPr>
                      <w:rtl w:val="0"/>
                    </w:rPr>
                  </w:r>
                </w:p>
              </w:tc>
            </w:tr>
          </w:tbl>
          <w:p w:rsidR="00000000" w:rsidDel="00000000" w:rsidP="00000000" w:rsidRDefault="00000000" w:rsidRPr="00000000" w14:paraId="0000003B">
            <w:pPr>
              <w:pStyle w:val="Subtitle"/>
              <w:rPr>
                <w:color w:val="000000"/>
              </w:rPr>
            </w:pPr>
            <w:r w:rsidDel="00000000" w:rsidR="00000000" w:rsidRPr="00000000">
              <w:rPr>
                <w:rtl w:val="0"/>
              </w:rPr>
            </w:r>
          </w:p>
        </w:tc>
      </w:tr>
    </w:tbl>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pStyle w:val="Heading1"/>
        <w:shd w:fill="c5e0b3" w:val="clear"/>
        <w:rPr>
          <w:b w:val="1"/>
          <w:bCs w:val="1"/>
          <w:sz w:val="28"/>
          <w:szCs w:val="28"/>
        </w:rPr>
      </w:pPr>
      <w:bookmarkStart w:colFirst="0" w:colLast="0" w:name="_heading=h.hzxiui3x7vjc" w:id="3"/>
      <w:bookmarkEnd w:id="3"/>
      <w:r w:rsidDel="00000000" w:rsidR="00000000" w:rsidRPr="00000000">
        <w:rPr>
          <w:b w:val="1"/>
          <w:bCs w:val="1"/>
          <w:sz w:val="28"/>
          <w:szCs w:val="28"/>
          <w:rtl w:val="0"/>
        </w:rPr>
        <w:t xml:space="preserve">1: Sonraí Pearsanta</w:t>
      </w:r>
    </w:p>
    <w:tbl>
      <w:tblPr>
        <w:tblStyle w:val="Table3"/>
        <w:tblW w:w="90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070"/>
        <w:gridCol w:w="3960"/>
        <w:tblGridChange w:id="0">
          <w:tblGrid>
            <w:gridCol w:w="5070"/>
            <w:gridCol w:w="39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3E">
            <w:pPr>
              <w:widowControl w:val="0"/>
              <w:rPr/>
            </w:pPr>
            <w:r w:rsidDel="00000000" w:rsidR="00000000" w:rsidRPr="00000000">
              <w:rPr>
                <w:b w:val="1"/>
                <w:bCs w:val="1"/>
                <w:rtl w:val="0"/>
              </w:rPr>
              <w:t xml:space="preserve">Ainm:</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0">
            <w:pPr>
              <w:widowControl w:val="0"/>
              <w:rPr/>
            </w:pPr>
            <w:r w:rsidDel="00000000" w:rsidR="00000000" w:rsidRPr="00000000">
              <w:rPr>
                <w:b w:val="1"/>
                <w:bCs w:val="1"/>
                <w:rtl w:val="0"/>
              </w:rPr>
              <w:t xml:space="preserve">Seoladh:</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2">
            <w:pPr>
              <w:widowControl w:val="0"/>
              <w:rPr/>
            </w:pPr>
            <w:r w:rsidDel="00000000" w:rsidR="00000000" w:rsidRPr="00000000">
              <w:rPr>
                <w:b w:val="1"/>
                <w:bCs w:val="1"/>
                <w:rtl w:val="0"/>
              </w:rPr>
              <w:t xml:space="preserve">Guthán: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widowControl w:val="0"/>
              <w:rPr/>
            </w:pPr>
            <w:r w:rsidDel="00000000" w:rsidR="00000000" w:rsidRPr="00000000">
              <w:rPr>
                <w:b w:val="1"/>
                <w:bCs w:val="1"/>
                <w:rtl w:val="0"/>
              </w:rPr>
              <w:t xml:space="preserve">Guthán Póca: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5">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6">
            <w:pPr>
              <w:widowControl w:val="0"/>
              <w:rPr/>
            </w:pPr>
            <w:r w:rsidDel="00000000" w:rsidR="00000000" w:rsidRPr="00000000">
              <w:rPr>
                <w:b w:val="1"/>
                <w:bCs w:val="1"/>
                <w:rtl w:val="0"/>
              </w:rPr>
              <w:t xml:space="preserve">Ríomhphost: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7">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widowControl w:val="0"/>
              <w:rPr/>
            </w:pPr>
            <w:r w:rsidDel="00000000" w:rsidR="00000000" w:rsidRPr="00000000">
              <w:rPr>
                <w:b w:val="1"/>
                <w:bCs w:val="1"/>
                <w:rtl w:val="0"/>
              </w:rPr>
              <w:t xml:space="preserve">Cé acu Contae Comhpháirtíochta de chuid Artlinks ina bhfuil cónaí ort faoi láthair?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9">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A">
            <w:pPr>
              <w:widowControl w:val="0"/>
              <w:rPr/>
            </w:pPr>
            <w:r w:rsidDel="00000000" w:rsidR="00000000" w:rsidRPr="00000000">
              <w:rPr>
                <w:b w:val="1"/>
                <w:bCs w:val="1"/>
                <w:rtl w:val="0"/>
              </w:rPr>
              <w:t xml:space="preserve">Cá fhad a bhfuil cónaí ort sa Chontae Comhpháirtíochta seo de chuid Artlinks? </w:t>
            </w:r>
            <w:r w:rsidDel="00000000" w:rsidR="00000000" w:rsidRPr="00000000">
              <w:rPr>
                <w:rtl w:val="0"/>
              </w:rPr>
              <w:t xml:space="preserve">Ní foláir duit a bheith i do chónaí sa Chontae le 2 bhliain ar a laghad chun a bheith intofa</w:t>
            </w:r>
          </w:p>
        </w:tc>
        <w:tc>
          <w:tcPr>
            <w:tcMar>
              <w:top w:w="100.0" w:type="dxa"/>
              <w:left w:w="100.0" w:type="dxa"/>
              <w:bottom w:w="100.0" w:type="dxa"/>
              <w:right w:w="100.0" w:type="dxa"/>
            </w:tcMar>
          </w:tcPr>
          <w:p w:rsidR="00000000" w:rsidDel="00000000" w:rsidP="00000000" w:rsidRDefault="00000000" w:rsidRPr="00000000" w14:paraId="0000004B">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widowControl w:val="0"/>
              <w:rPr/>
            </w:pPr>
            <w:r w:rsidDel="00000000" w:rsidR="00000000" w:rsidRPr="00000000">
              <w:rPr>
                <w:b w:val="1"/>
                <w:bCs w:val="1"/>
                <w:rtl w:val="0"/>
              </w:rPr>
              <w:t xml:space="preserve">Táim ag déanamh an iarratais mar: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D">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widowControl w:val="0"/>
              <w:jc w:val="right"/>
              <w:rPr/>
            </w:pPr>
            <w:r w:rsidDel="00000000" w:rsidR="00000000" w:rsidRPr="00000000">
              <w:rPr>
                <w:b w:val="1"/>
                <w:bCs w:val="1"/>
                <w:rtl w:val="0"/>
              </w:rPr>
              <w:t xml:space="preserve">Ealaíontóir Ag Teacht Chun Cinn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F">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widowControl w:val="0"/>
              <w:jc w:val="right"/>
              <w:rPr/>
            </w:pPr>
            <w:r w:rsidDel="00000000" w:rsidR="00000000" w:rsidRPr="00000000">
              <w:rPr>
                <w:b w:val="1"/>
                <w:bCs w:val="1"/>
                <w:rtl w:val="0"/>
              </w:rPr>
              <w:t xml:space="preserve">Ealaíontóir Gairmiúil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1">
            <w:pPr>
              <w:widowControl w:val="0"/>
              <w:rPr/>
            </w:pPr>
            <w:r w:rsidDel="00000000" w:rsidR="00000000" w:rsidRPr="00000000">
              <w:rPr>
                <w:rtl w:val="0"/>
              </w:rPr>
            </w:r>
          </w:p>
        </w:tc>
      </w:tr>
    </w:tbl>
    <w:p w:rsidR="00000000" w:rsidDel="00000000" w:rsidP="00000000" w:rsidRDefault="00000000" w:rsidRPr="00000000" w14:paraId="00000052">
      <w:pPr>
        <w:spacing w:after="200" w:before="200" w:line="276" w:lineRule="auto"/>
        <w:rPr/>
      </w:pPr>
      <w:r w:rsidDel="00000000" w:rsidR="00000000" w:rsidRPr="00000000">
        <w:rPr>
          <w:b w:val="1"/>
          <w:bCs w:val="1"/>
          <w:rtl w:val="0"/>
        </w:rPr>
        <w:t xml:space="preserve">Cé acu CEANN de na saghsanna ealaíne seo atá á chuimsiú ag an Iarratas seo go príomha? (Cuir tic leis, le do thoil)</w:t>
      </w:r>
      <w:r w:rsidDel="00000000" w:rsidR="00000000" w:rsidRPr="00000000">
        <w:rPr>
          <w:rtl w:val="0"/>
        </w:rPr>
      </w:r>
    </w:p>
    <w:tbl>
      <w:tblPr>
        <w:tblStyle w:val="Table4"/>
        <w:tblW w:w="676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655"/>
        <w:gridCol w:w="1110"/>
        <w:tblGridChange w:id="0">
          <w:tblGrid>
            <w:gridCol w:w="5655"/>
            <w:gridCol w:w="111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53">
            <w:pPr>
              <w:widowControl w:val="0"/>
              <w:rPr/>
            </w:pPr>
            <w:r w:rsidDel="00000000" w:rsidR="00000000" w:rsidRPr="00000000">
              <w:rPr>
                <w:b w:val="1"/>
                <w:bCs w:val="1"/>
                <w:rtl w:val="0"/>
              </w:rPr>
              <w:t xml:space="preserve">Ailtireacht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4">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5">
            <w:pPr>
              <w:widowControl w:val="0"/>
              <w:rPr/>
            </w:pPr>
            <w:r w:rsidDel="00000000" w:rsidR="00000000" w:rsidRPr="00000000">
              <w:rPr>
                <w:b w:val="1"/>
                <w:bCs w:val="1"/>
                <w:rtl w:val="0"/>
              </w:rPr>
              <w:t xml:space="preserve">Sorcas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6">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7">
            <w:pPr>
              <w:widowControl w:val="0"/>
              <w:rPr/>
            </w:pPr>
            <w:r w:rsidDel="00000000" w:rsidR="00000000" w:rsidRPr="00000000">
              <w:rPr>
                <w:b w:val="1"/>
                <w:bCs w:val="1"/>
                <w:rtl w:val="0"/>
              </w:rPr>
              <w:t xml:space="preserve">Rince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8">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9">
            <w:pPr>
              <w:widowControl w:val="0"/>
              <w:rPr/>
            </w:pPr>
            <w:r w:rsidDel="00000000" w:rsidR="00000000" w:rsidRPr="00000000">
              <w:rPr>
                <w:b w:val="1"/>
                <w:bCs w:val="1"/>
                <w:rtl w:val="0"/>
              </w:rPr>
              <w:t xml:space="preserve">Scannánaíocht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A">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B">
            <w:pPr>
              <w:widowControl w:val="0"/>
              <w:rPr/>
            </w:pPr>
            <w:r w:rsidDel="00000000" w:rsidR="00000000" w:rsidRPr="00000000">
              <w:rPr>
                <w:b w:val="1"/>
                <w:bCs w:val="1"/>
                <w:rtl w:val="0"/>
              </w:rPr>
              <w:t xml:space="preserve">Litríocht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C">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D">
            <w:pPr>
              <w:widowControl w:val="0"/>
              <w:rPr/>
            </w:pPr>
            <w:r w:rsidDel="00000000" w:rsidR="00000000" w:rsidRPr="00000000">
              <w:rPr>
                <w:b w:val="1"/>
                <w:bCs w:val="1"/>
                <w:rtl w:val="0"/>
              </w:rPr>
              <w:t xml:space="preserve">Na hEalaíona Sráide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E">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F">
            <w:pPr>
              <w:widowControl w:val="0"/>
              <w:rPr/>
            </w:pPr>
            <w:r w:rsidDel="00000000" w:rsidR="00000000" w:rsidRPr="00000000">
              <w:rPr>
                <w:b w:val="1"/>
                <w:bCs w:val="1"/>
                <w:rtl w:val="0"/>
              </w:rPr>
              <w:t xml:space="preserve">Ceoldrámaíocht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0">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1">
            <w:pPr>
              <w:widowControl w:val="0"/>
              <w:rPr/>
            </w:pPr>
            <w:r w:rsidDel="00000000" w:rsidR="00000000" w:rsidRPr="00000000">
              <w:rPr>
                <w:b w:val="1"/>
                <w:bCs w:val="1"/>
                <w:rtl w:val="0"/>
              </w:rPr>
              <w:t xml:space="preserve">Ceol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2">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3">
            <w:pPr>
              <w:widowControl w:val="0"/>
              <w:rPr/>
            </w:pPr>
            <w:r w:rsidDel="00000000" w:rsidR="00000000" w:rsidRPr="00000000">
              <w:rPr>
                <w:b w:val="1"/>
                <w:bCs w:val="1"/>
                <w:rtl w:val="0"/>
              </w:rPr>
              <w:t xml:space="preserve">Amharclannaíocht/Drámaíocht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4">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5">
            <w:pPr>
              <w:widowControl w:val="0"/>
              <w:rPr/>
            </w:pPr>
            <w:r w:rsidDel="00000000" w:rsidR="00000000" w:rsidRPr="00000000">
              <w:rPr>
                <w:b w:val="1"/>
                <w:bCs w:val="1"/>
                <w:rtl w:val="0"/>
              </w:rPr>
              <w:t xml:space="preserve">Na hAmharc-Ealaíona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6">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7">
            <w:pPr>
              <w:widowControl w:val="0"/>
              <w:rPr/>
            </w:pPr>
            <w:r w:rsidDel="00000000" w:rsidR="00000000" w:rsidRPr="00000000">
              <w:rPr>
                <w:b w:val="1"/>
                <w:bCs w:val="1"/>
                <w:rtl w:val="0"/>
              </w:rPr>
              <w:t xml:space="preserve">Na hEalaíona Traidisiúnta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8">
            <w:pPr>
              <w:widowControl w:val="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9">
            <w:pPr>
              <w:widowControl w:val="0"/>
              <w:rPr/>
            </w:pPr>
            <w:r w:rsidDel="00000000" w:rsidR="00000000" w:rsidRPr="00000000">
              <w:rPr>
                <w:b w:val="1"/>
                <w:bCs w:val="1"/>
                <w:rtl w:val="0"/>
              </w:rPr>
              <w:t xml:space="preserve">Ildisciplíneach</w:t>
            </w:r>
            <w:r w:rsidDel="00000000" w:rsidR="00000000" w:rsidRPr="00000000">
              <w:rPr>
                <w:rtl w:val="0"/>
              </w:rPr>
            </w:r>
          </w:p>
          <w:p w:rsidR="00000000" w:rsidDel="00000000" w:rsidP="00000000" w:rsidRDefault="00000000" w:rsidRPr="00000000" w14:paraId="0000006A">
            <w:pPr>
              <w:widowControl w:val="0"/>
              <w:rPr/>
            </w:pPr>
            <w:r w:rsidDel="00000000" w:rsidR="00000000" w:rsidRPr="00000000">
              <w:rPr>
                <w:rtl w:val="0"/>
              </w:rPr>
              <w:t xml:space="preserve">liostaigh na príomhshaghsanna ealaíne atá i gceist, mar shampla: ceol agus rince</w:t>
            </w:r>
          </w:p>
        </w:tc>
        <w:tc>
          <w:tcPr>
            <w:tcMar>
              <w:top w:w="100.0" w:type="dxa"/>
              <w:left w:w="100.0" w:type="dxa"/>
              <w:bottom w:w="100.0" w:type="dxa"/>
              <w:right w:w="100.0" w:type="dxa"/>
            </w:tcMar>
          </w:tcPr>
          <w:p w:rsidR="00000000" w:rsidDel="00000000" w:rsidP="00000000" w:rsidRDefault="00000000" w:rsidRPr="00000000" w14:paraId="0000006B">
            <w:pPr>
              <w:widowControl w:val="0"/>
              <w:rPr/>
            </w:pPr>
            <w:r w:rsidDel="00000000" w:rsidR="00000000" w:rsidRPr="00000000">
              <w:rPr>
                <w:rtl w:val="0"/>
              </w:rPr>
            </w:r>
          </w:p>
        </w:tc>
      </w:tr>
    </w:tbl>
    <w:p w:rsidR="00000000" w:rsidDel="00000000" w:rsidP="00000000" w:rsidRDefault="00000000" w:rsidRPr="00000000" w14:paraId="0000006C">
      <w:pPr>
        <w:spacing w:after="200" w:before="200" w:line="276" w:lineRule="auto"/>
        <w:rPr/>
      </w:pPr>
      <w:r w:rsidDel="00000000" w:rsidR="00000000" w:rsidRPr="00000000">
        <w:rPr>
          <w:b w:val="1"/>
          <w:bCs w:val="1"/>
          <w:rtl w:val="0"/>
        </w:rPr>
        <w:br w:type="textWrapping"/>
        <w:t xml:space="preserve">Dámhachtainí a Fuarthas Roimhe Seo:</w:t>
      </w:r>
      <w:r w:rsidDel="00000000" w:rsidR="00000000" w:rsidRPr="00000000">
        <w:rPr>
          <w:rtl w:val="0"/>
        </w:rPr>
      </w:r>
    </w:p>
    <w:p w:rsidR="00000000" w:rsidDel="00000000" w:rsidP="00000000" w:rsidRDefault="00000000" w:rsidRPr="00000000" w14:paraId="0000006D">
      <w:pPr>
        <w:spacing w:after="200" w:before="200" w:line="276" w:lineRule="auto"/>
        <w:rPr/>
      </w:pPr>
      <w:r w:rsidDel="00000000" w:rsidR="00000000" w:rsidRPr="00000000">
        <w:rPr>
          <w:rtl w:val="0"/>
        </w:rPr>
        <w:t xml:space="preserve">Tabhair na sonraí de pé dámhachtainí a fuarthas roimhe seo, mar shampla: An Chomhairle Ealaíon, ArtLinks, Údarás Áitiúil, eagraíochtaí gairmiúla eile. Liostaigh aon iarratas reatha atá déanta agat le déanaí agus a bhfuil tú ag feitheamh le cinneadh ina thaobh faoi láthair.</w:t>
      </w:r>
    </w:p>
    <w:p w:rsidR="00000000" w:rsidDel="00000000" w:rsidP="00000000" w:rsidRDefault="00000000" w:rsidRPr="00000000" w14:paraId="0000006E">
      <w:pPr>
        <w:rPr/>
      </w:pPr>
      <w:r w:rsidDel="00000000" w:rsidR="00000000" w:rsidRPr="00000000">
        <w:rPr>
          <w:rtl w:val="0"/>
        </w:rPr>
      </w:r>
    </w:p>
    <w:tbl>
      <w:tblPr>
        <w:tblStyle w:val="Table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1"/>
        <w:gridCol w:w="1843"/>
        <w:gridCol w:w="2188"/>
        <w:tblGridChange w:id="0">
          <w:tblGrid>
            <w:gridCol w:w="5211"/>
            <w:gridCol w:w="1843"/>
            <w:gridCol w:w="2188"/>
          </w:tblGrid>
        </w:tblGridChange>
      </w:tblGrid>
      <w:tr>
        <w:trPr>
          <w:cantSplit w:val="0"/>
          <w:trHeight w:val="394" w:hRule="atLeast"/>
          <w:tblHeader w:val="0"/>
        </w:trPr>
        <w:tc>
          <w:tcPr>
            <w:shd w:fill="c5e0b3" w:val="clear"/>
          </w:tcPr>
          <w:p w:rsidR="00000000" w:rsidDel="00000000" w:rsidP="00000000" w:rsidRDefault="00000000" w:rsidRPr="00000000" w14:paraId="0000006F">
            <w:pPr>
              <w:spacing w:line="276" w:lineRule="auto"/>
              <w:rPr>
                <w:b w:val="1"/>
                <w:bCs w:val="1"/>
                <w:smallCaps w:val="1"/>
              </w:rPr>
            </w:pPr>
            <w:r w:rsidDel="00000000" w:rsidR="00000000" w:rsidRPr="00000000">
              <w:rPr>
                <w:b w:val="1"/>
                <w:bCs w:val="1"/>
                <w:smallCaps w:val="1"/>
                <w:rtl w:val="0"/>
              </w:rPr>
              <w:t xml:space="preserve">Teideal na Dámhachtana</w:t>
            </w:r>
          </w:p>
        </w:tc>
        <w:tc>
          <w:tcPr>
            <w:shd w:fill="c5e0b3" w:val="clear"/>
          </w:tcPr>
          <w:p w:rsidR="00000000" w:rsidDel="00000000" w:rsidP="00000000" w:rsidRDefault="00000000" w:rsidRPr="00000000" w14:paraId="00000070">
            <w:pPr>
              <w:spacing w:line="276" w:lineRule="auto"/>
              <w:rPr>
                <w:b w:val="1"/>
                <w:bCs w:val="1"/>
                <w:smallCaps w:val="1"/>
              </w:rPr>
            </w:pPr>
            <w:r w:rsidDel="00000000" w:rsidR="00000000" w:rsidRPr="00000000">
              <w:rPr>
                <w:b w:val="1"/>
                <w:bCs w:val="1"/>
                <w:smallCaps w:val="1"/>
                <w:rtl w:val="0"/>
              </w:rPr>
              <w:t xml:space="preserve">Bliain a bhFuarthas</w:t>
            </w:r>
          </w:p>
        </w:tc>
        <w:tc>
          <w:tcPr>
            <w:shd w:fill="c5e0b3" w:val="clear"/>
          </w:tcPr>
          <w:p w:rsidR="00000000" w:rsidDel="00000000" w:rsidP="00000000" w:rsidRDefault="00000000" w:rsidRPr="00000000" w14:paraId="00000071">
            <w:pPr>
              <w:spacing w:line="276" w:lineRule="auto"/>
              <w:rPr>
                <w:b w:val="1"/>
                <w:bCs w:val="1"/>
                <w:smallCaps w:val="1"/>
              </w:rPr>
            </w:pPr>
            <w:r w:rsidDel="00000000" w:rsidR="00000000" w:rsidRPr="00000000">
              <w:rPr>
                <w:b w:val="1"/>
                <w:bCs w:val="1"/>
                <w:smallCaps w:val="1"/>
                <w:rtl w:val="0"/>
              </w:rPr>
              <w:t xml:space="preserve">Méid a Fuarthas</w:t>
            </w:r>
          </w:p>
        </w:tc>
      </w:tr>
      <w:tr>
        <w:trPr>
          <w:cantSplit w:val="0"/>
          <w:tblHeader w:val="0"/>
        </w:trPr>
        <w:tc>
          <w:tcPr/>
          <w:p w:rsidR="00000000" w:rsidDel="00000000" w:rsidP="00000000" w:rsidRDefault="00000000" w:rsidRPr="00000000" w14:paraId="00000072">
            <w:pPr>
              <w:spacing w:line="480" w:lineRule="auto"/>
              <w:rPr/>
            </w:pPr>
            <w:r w:rsidDel="00000000" w:rsidR="00000000" w:rsidRPr="00000000">
              <w:rPr>
                <w:rtl w:val="0"/>
              </w:rPr>
            </w:r>
          </w:p>
        </w:tc>
        <w:tc>
          <w:tcPr/>
          <w:p w:rsidR="00000000" w:rsidDel="00000000" w:rsidP="00000000" w:rsidRDefault="00000000" w:rsidRPr="00000000" w14:paraId="00000073">
            <w:pPr>
              <w:spacing w:line="480" w:lineRule="auto"/>
              <w:rPr/>
            </w:pPr>
            <w:r w:rsidDel="00000000" w:rsidR="00000000" w:rsidRPr="00000000">
              <w:rPr>
                <w:rtl w:val="0"/>
              </w:rPr>
            </w:r>
          </w:p>
        </w:tc>
        <w:tc>
          <w:tcPr/>
          <w:p w:rsidR="00000000" w:rsidDel="00000000" w:rsidP="00000000" w:rsidRDefault="00000000" w:rsidRPr="00000000" w14:paraId="00000074">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line="480" w:lineRule="auto"/>
              <w:rPr/>
            </w:pPr>
            <w:r w:rsidDel="00000000" w:rsidR="00000000" w:rsidRPr="00000000">
              <w:rPr>
                <w:rtl w:val="0"/>
              </w:rPr>
            </w:r>
          </w:p>
        </w:tc>
        <w:tc>
          <w:tcPr/>
          <w:p w:rsidR="00000000" w:rsidDel="00000000" w:rsidP="00000000" w:rsidRDefault="00000000" w:rsidRPr="00000000" w14:paraId="00000076">
            <w:pPr>
              <w:spacing w:line="480" w:lineRule="auto"/>
              <w:rPr/>
            </w:pPr>
            <w:r w:rsidDel="00000000" w:rsidR="00000000" w:rsidRPr="00000000">
              <w:rPr>
                <w:rtl w:val="0"/>
              </w:rPr>
            </w:r>
          </w:p>
        </w:tc>
        <w:tc>
          <w:tcPr/>
          <w:p w:rsidR="00000000" w:rsidDel="00000000" w:rsidP="00000000" w:rsidRDefault="00000000" w:rsidRPr="00000000" w14:paraId="00000077">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8">
            <w:pPr>
              <w:spacing w:line="480" w:lineRule="auto"/>
              <w:rPr/>
            </w:pPr>
            <w:r w:rsidDel="00000000" w:rsidR="00000000" w:rsidRPr="00000000">
              <w:rPr>
                <w:rtl w:val="0"/>
              </w:rPr>
            </w:r>
          </w:p>
        </w:tc>
        <w:tc>
          <w:tcPr/>
          <w:p w:rsidR="00000000" w:rsidDel="00000000" w:rsidP="00000000" w:rsidRDefault="00000000" w:rsidRPr="00000000" w14:paraId="00000079">
            <w:pPr>
              <w:spacing w:line="480" w:lineRule="auto"/>
              <w:rPr/>
            </w:pPr>
            <w:r w:rsidDel="00000000" w:rsidR="00000000" w:rsidRPr="00000000">
              <w:rPr>
                <w:rtl w:val="0"/>
              </w:rPr>
            </w:r>
          </w:p>
        </w:tc>
        <w:tc>
          <w:tcPr/>
          <w:p w:rsidR="00000000" w:rsidDel="00000000" w:rsidP="00000000" w:rsidRDefault="00000000" w:rsidRPr="00000000" w14:paraId="0000007A">
            <w:pPr>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line="480" w:lineRule="auto"/>
              <w:rPr/>
            </w:pPr>
            <w:r w:rsidDel="00000000" w:rsidR="00000000" w:rsidRPr="00000000">
              <w:rPr>
                <w:rtl w:val="0"/>
              </w:rPr>
            </w:r>
          </w:p>
        </w:tc>
        <w:tc>
          <w:tcPr/>
          <w:p w:rsidR="00000000" w:rsidDel="00000000" w:rsidP="00000000" w:rsidRDefault="00000000" w:rsidRPr="00000000" w14:paraId="0000007C">
            <w:pPr>
              <w:spacing w:line="480" w:lineRule="auto"/>
              <w:rPr/>
            </w:pPr>
            <w:r w:rsidDel="00000000" w:rsidR="00000000" w:rsidRPr="00000000">
              <w:rPr>
                <w:rtl w:val="0"/>
              </w:rPr>
            </w:r>
          </w:p>
        </w:tc>
        <w:tc>
          <w:tcPr/>
          <w:p w:rsidR="00000000" w:rsidDel="00000000" w:rsidP="00000000" w:rsidRDefault="00000000" w:rsidRPr="00000000" w14:paraId="0000007D">
            <w:pPr>
              <w:spacing w:line="480" w:lineRule="auto"/>
              <w:rPr/>
            </w:pPr>
            <w:r w:rsidDel="00000000" w:rsidR="00000000" w:rsidRPr="00000000">
              <w:rPr>
                <w:rtl w:val="0"/>
              </w:rPr>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360" w:lineRule="auto"/>
        <w:rPr>
          <w:b w:val="1"/>
          <w:bCs w:val="1"/>
          <w:smallCaps w:val="1"/>
          <w:color w:val="000000"/>
          <w:sz w:val="20"/>
          <w:szCs w:val="20"/>
        </w:rPr>
      </w:pPr>
      <w:r w:rsidDel="00000000" w:rsidR="00000000" w:rsidRPr="00000000">
        <w:rPr>
          <w:rtl w:val="0"/>
        </w:rPr>
      </w:r>
    </w:p>
    <w:p w:rsidR="00000000" w:rsidDel="00000000" w:rsidP="00000000" w:rsidRDefault="00000000" w:rsidRPr="00000000" w14:paraId="0000007F">
      <w:pPr>
        <w:spacing w:after="200" w:before="200" w:line="276" w:lineRule="auto"/>
        <w:rPr/>
      </w:pPr>
      <w:r w:rsidDel="00000000" w:rsidR="00000000" w:rsidRPr="00000000">
        <w:rPr>
          <w:b w:val="1"/>
          <w:bCs w:val="1"/>
          <w:rtl w:val="0"/>
        </w:rPr>
        <w:t xml:space="preserve">Cúrsaí Forbartha Roimhe Seo:</w:t>
      </w:r>
      <w:r w:rsidDel="00000000" w:rsidR="00000000" w:rsidRPr="00000000">
        <w:rPr>
          <w:rtl w:val="0"/>
        </w:rPr>
      </w:r>
    </w:p>
    <w:p w:rsidR="00000000" w:rsidDel="00000000" w:rsidP="00000000" w:rsidRDefault="00000000" w:rsidRPr="00000000" w14:paraId="00000080">
      <w:pPr>
        <w:spacing w:after="200" w:before="200" w:line="276" w:lineRule="auto"/>
        <w:rPr>
          <w:b w:val="1"/>
          <w:bCs w:val="1"/>
        </w:rPr>
      </w:pPr>
      <w:r w:rsidDel="00000000" w:rsidR="00000000" w:rsidRPr="00000000">
        <w:rPr>
          <w:rtl w:val="0"/>
        </w:rPr>
        <w:t xml:space="preserve">Liostaigh, le do thoil, na sonraí de pé cúrsaí forbartha gairmiúla ar ar fhreastail tú ar mhaithe le do shaothar cruthaitheach. </w:t>
      </w:r>
      <w:r w:rsidDel="00000000" w:rsidR="00000000" w:rsidRPr="00000000">
        <w:rPr>
          <w:rtl w:val="0"/>
        </w:rPr>
      </w:r>
    </w:p>
    <w:tbl>
      <w:tblPr>
        <w:tblStyle w:val="Table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5"/>
        <w:gridCol w:w="1701"/>
        <w:gridCol w:w="2046"/>
        <w:tblGridChange w:id="0">
          <w:tblGrid>
            <w:gridCol w:w="5495"/>
            <w:gridCol w:w="1701"/>
            <w:gridCol w:w="2046"/>
          </w:tblGrid>
        </w:tblGridChange>
      </w:tblGrid>
      <w:tr>
        <w:trPr>
          <w:cantSplit w:val="0"/>
          <w:tblHeader w:val="0"/>
        </w:trPr>
        <w:tc>
          <w:tcPr>
            <w:shd w:fill="c5e0b3" w:val="clear"/>
          </w:tcPr>
          <w:p w:rsidR="00000000" w:rsidDel="00000000" w:rsidP="00000000" w:rsidRDefault="00000000" w:rsidRPr="00000000" w14:paraId="00000081">
            <w:pPr>
              <w:spacing w:after="240" w:lineRule="auto"/>
              <w:rPr>
                <w:b w:val="1"/>
                <w:bCs w:val="1"/>
                <w:smallCaps w:val="1"/>
              </w:rPr>
            </w:pPr>
            <w:r w:rsidDel="00000000" w:rsidR="00000000" w:rsidRPr="00000000">
              <w:rPr>
                <w:b w:val="1"/>
                <w:bCs w:val="1"/>
                <w:smallCaps w:val="1"/>
                <w:rtl w:val="0"/>
              </w:rPr>
              <w:t xml:space="preserve">Teideal an Chúrsa</w:t>
            </w:r>
          </w:p>
        </w:tc>
        <w:tc>
          <w:tcPr>
            <w:shd w:fill="c5e0b3" w:val="clear"/>
          </w:tcPr>
          <w:p w:rsidR="00000000" w:rsidDel="00000000" w:rsidP="00000000" w:rsidRDefault="00000000" w:rsidRPr="00000000" w14:paraId="00000082">
            <w:pPr>
              <w:rPr>
                <w:b w:val="1"/>
                <w:bCs w:val="1"/>
                <w:smallCaps w:val="1"/>
              </w:rPr>
            </w:pPr>
            <w:r w:rsidDel="00000000" w:rsidR="00000000" w:rsidRPr="00000000">
              <w:rPr>
                <w:b w:val="1"/>
                <w:bCs w:val="1"/>
                <w:smallCaps w:val="1"/>
                <w:rtl w:val="0"/>
              </w:rPr>
              <w:t xml:space="preserve">Eagraithe Ag</w:t>
            </w:r>
          </w:p>
        </w:tc>
        <w:tc>
          <w:tcPr>
            <w:shd w:fill="c5e0b3" w:val="clear"/>
          </w:tcPr>
          <w:p w:rsidR="00000000" w:rsidDel="00000000" w:rsidP="00000000" w:rsidRDefault="00000000" w:rsidRPr="00000000" w14:paraId="00000083">
            <w:pPr>
              <w:rPr>
                <w:b w:val="1"/>
                <w:bCs w:val="1"/>
                <w:smallCaps w:val="1"/>
              </w:rPr>
            </w:pPr>
            <w:r w:rsidDel="00000000" w:rsidR="00000000" w:rsidRPr="00000000">
              <w:rPr>
                <w:b w:val="1"/>
                <w:bCs w:val="1"/>
                <w:smallCaps w:val="1"/>
                <w:rtl w:val="0"/>
              </w:rPr>
              <w:t xml:space="preserve">Bliain  Ar Freastalaíodh</w:t>
            </w:r>
          </w:p>
        </w:tc>
      </w:tr>
      <w:tr>
        <w:trPr>
          <w:cantSplit w:val="0"/>
          <w:tblHeader w:val="0"/>
        </w:trPr>
        <w:tc>
          <w:tcPr/>
          <w:p w:rsidR="00000000" w:rsidDel="00000000" w:rsidP="00000000" w:rsidRDefault="00000000" w:rsidRPr="00000000" w14:paraId="00000084">
            <w:pPr>
              <w:spacing w:line="360" w:lineRule="auto"/>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rPr>
                <w:b w:val="1"/>
                <w:bCs w:val="1"/>
                <w:smallCaps w:val="1"/>
                <w:color w:val="000000"/>
              </w:rPr>
            </w:pPr>
            <w:r w:rsidDel="00000000" w:rsidR="00000000" w:rsidRPr="00000000">
              <w:rPr>
                <w:rtl w:val="0"/>
              </w:rPr>
            </w:r>
          </w:p>
        </w:tc>
        <w:tc>
          <w:tcPr/>
          <w:p w:rsidR="00000000" w:rsidDel="00000000" w:rsidP="00000000" w:rsidRDefault="00000000" w:rsidRPr="00000000" w14:paraId="00000086">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87">
            <w:pPr>
              <w:spacing w:line="360" w:lineRule="auto"/>
              <w:rPr/>
            </w:pPr>
            <w:r w:rsidDel="00000000" w:rsidR="00000000" w:rsidRPr="00000000">
              <w:rPr>
                <w:rtl w:val="0"/>
              </w:rPr>
            </w:r>
          </w:p>
        </w:tc>
        <w:tc>
          <w:tcPr/>
          <w:p w:rsidR="00000000" w:rsidDel="00000000" w:rsidP="00000000" w:rsidRDefault="00000000" w:rsidRPr="00000000" w14:paraId="00000088">
            <w:pPr>
              <w:spacing w:line="360" w:lineRule="auto"/>
              <w:rPr/>
            </w:pPr>
            <w:r w:rsidDel="00000000" w:rsidR="00000000" w:rsidRPr="00000000">
              <w:rPr>
                <w:rtl w:val="0"/>
              </w:rPr>
            </w:r>
          </w:p>
        </w:tc>
        <w:tc>
          <w:tcPr/>
          <w:p w:rsidR="00000000" w:rsidDel="00000000" w:rsidP="00000000" w:rsidRDefault="00000000" w:rsidRPr="00000000" w14:paraId="00000089">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8A">
            <w:pPr>
              <w:spacing w:line="360" w:lineRule="auto"/>
              <w:rPr/>
            </w:pPr>
            <w:r w:rsidDel="00000000" w:rsidR="00000000" w:rsidRPr="00000000">
              <w:rPr>
                <w:rtl w:val="0"/>
              </w:rPr>
            </w:r>
          </w:p>
        </w:tc>
        <w:tc>
          <w:tcPr/>
          <w:p w:rsidR="00000000" w:rsidDel="00000000" w:rsidP="00000000" w:rsidRDefault="00000000" w:rsidRPr="00000000" w14:paraId="0000008B">
            <w:pPr>
              <w:spacing w:line="360" w:lineRule="auto"/>
              <w:rPr/>
            </w:pPr>
            <w:r w:rsidDel="00000000" w:rsidR="00000000" w:rsidRPr="00000000">
              <w:rPr>
                <w:rtl w:val="0"/>
              </w:rPr>
            </w:r>
          </w:p>
        </w:tc>
        <w:tc>
          <w:tcPr/>
          <w:p w:rsidR="00000000" w:rsidDel="00000000" w:rsidP="00000000" w:rsidRDefault="00000000" w:rsidRPr="00000000" w14:paraId="0000008C">
            <w:pPr>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8D">
            <w:pPr>
              <w:spacing w:line="360" w:lineRule="auto"/>
              <w:rPr/>
            </w:pPr>
            <w:r w:rsidDel="00000000" w:rsidR="00000000" w:rsidRPr="00000000">
              <w:rPr>
                <w:rtl w:val="0"/>
              </w:rPr>
            </w:r>
          </w:p>
        </w:tc>
        <w:tc>
          <w:tcPr/>
          <w:p w:rsidR="00000000" w:rsidDel="00000000" w:rsidP="00000000" w:rsidRDefault="00000000" w:rsidRPr="00000000" w14:paraId="0000008E">
            <w:pPr>
              <w:spacing w:line="360" w:lineRule="auto"/>
              <w:rPr/>
            </w:pPr>
            <w:r w:rsidDel="00000000" w:rsidR="00000000" w:rsidRPr="00000000">
              <w:rPr>
                <w:rtl w:val="0"/>
              </w:rPr>
            </w:r>
          </w:p>
        </w:tc>
        <w:tc>
          <w:tcPr/>
          <w:p w:rsidR="00000000" w:rsidDel="00000000" w:rsidP="00000000" w:rsidRDefault="00000000" w:rsidRPr="00000000" w14:paraId="0000008F">
            <w:pPr>
              <w:spacing w:line="360" w:lineRule="auto"/>
              <w:rPr/>
            </w:pPr>
            <w:r w:rsidDel="00000000" w:rsidR="00000000" w:rsidRPr="00000000">
              <w:rPr>
                <w:rtl w:val="0"/>
              </w:rPr>
            </w:r>
          </w:p>
        </w:tc>
      </w:tr>
    </w:tbl>
    <w:p w:rsidR="00000000" w:rsidDel="00000000" w:rsidP="00000000" w:rsidRDefault="00000000" w:rsidRPr="00000000" w14:paraId="00000090">
      <w:pPr>
        <w:rPr>
          <w:b w:val="1"/>
          <w:bCs w:val="1"/>
        </w:rPr>
      </w:pPr>
      <w:r w:rsidDel="00000000" w:rsidR="00000000" w:rsidRPr="00000000">
        <w:rPr>
          <w:rtl w:val="0"/>
        </w:rPr>
      </w:r>
    </w:p>
    <w:p w:rsidR="00000000" w:rsidDel="00000000" w:rsidP="00000000" w:rsidRDefault="00000000" w:rsidRPr="00000000" w14:paraId="00000091">
      <w:pPr>
        <w:rPr>
          <w:b w:val="1"/>
          <w:bCs w:val="1"/>
          <w:sz w:val="24"/>
          <w:szCs w:val="24"/>
        </w:rPr>
      </w:pPr>
      <w:r w:rsidDel="00000000" w:rsidR="00000000" w:rsidRPr="00000000">
        <w:rPr>
          <w:rtl w:val="0"/>
        </w:rPr>
      </w:r>
    </w:p>
    <w:p w:rsidR="00000000" w:rsidDel="00000000" w:rsidP="00000000" w:rsidRDefault="00000000" w:rsidRPr="00000000" w14:paraId="00000092">
      <w:pPr>
        <w:rPr>
          <w:b w:val="1"/>
          <w:bCs w:val="1"/>
          <w:sz w:val="28"/>
          <w:szCs w:val="28"/>
        </w:rPr>
      </w:pPr>
      <w:r w:rsidDel="00000000" w:rsidR="00000000" w:rsidRPr="00000000">
        <w:rPr>
          <w:b w:val="1"/>
          <w:bCs w:val="1"/>
          <w:sz w:val="28"/>
          <w:szCs w:val="28"/>
          <w:rtl w:val="0"/>
        </w:rPr>
        <w:t xml:space="preserve">2:  Do Thogra</w:t>
      </w:r>
    </w:p>
    <w:p w:rsidR="00000000" w:rsidDel="00000000" w:rsidP="00000000" w:rsidRDefault="00000000" w:rsidRPr="00000000" w14:paraId="00000093">
      <w:pPr>
        <w:spacing w:after="200" w:before="200" w:line="276" w:lineRule="auto"/>
        <w:rPr/>
      </w:pPr>
      <w:r w:rsidDel="00000000" w:rsidR="00000000" w:rsidRPr="00000000">
        <w:rPr>
          <w:rtl w:val="0"/>
        </w:rPr>
        <w:t xml:space="preserve">Tabhair cuntas gairid ar an gcríoch dá bhfuil tú ag déanamh an iarratais ar an Dámhachtain seo. Breithneoimid iarratais ar chúnamh i dtaca le haon cheann de na réimsí tacaíochta seo a leanas:</w:t>
      </w:r>
    </w:p>
    <w:p w:rsidR="00000000" w:rsidDel="00000000" w:rsidP="00000000" w:rsidRDefault="00000000" w:rsidRPr="00000000" w14:paraId="00000094">
      <w:pPr>
        <w:numPr>
          <w:ilvl w:val="0"/>
          <w:numId w:val="3"/>
        </w:numPr>
        <w:spacing w:after="0" w:before="200" w:line="276" w:lineRule="auto"/>
        <w:ind w:left="720" w:hanging="360"/>
        <w:rPr/>
      </w:pPr>
      <w:r w:rsidDel="00000000" w:rsidR="00000000" w:rsidRPr="00000000">
        <w:rPr>
          <w:rtl w:val="0"/>
        </w:rPr>
        <w:t xml:space="preserve">Taisteal agus oiliúint</w:t>
      </w:r>
    </w:p>
    <w:p w:rsidR="00000000" w:rsidDel="00000000" w:rsidP="00000000" w:rsidRDefault="00000000" w:rsidRPr="00000000" w14:paraId="00000095">
      <w:pPr>
        <w:numPr>
          <w:ilvl w:val="0"/>
          <w:numId w:val="3"/>
        </w:numPr>
        <w:spacing w:after="0" w:line="276" w:lineRule="auto"/>
        <w:ind w:left="720" w:hanging="360"/>
        <w:rPr/>
      </w:pPr>
      <w:r w:rsidDel="00000000" w:rsidR="00000000" w:rsidRPr="00000000">
        <w:rPr>
          <w:rtl w:val="0"/>
        </w:rPr>
        <w:t xml:space="preserve">Meantóireacht</w:t>
      </w:r>
    </w:p>
    <w:p w:rsidR="00000000" w:rsidDel="00000000" w:rsidP="00000000" w:rsidRDefault="00000000" w:rsidRPr="00000000" w14:paraId="00000096">
      <w:pPr>
        <w:numPr>
          <w:ilvl w:val="0"/>
          <w:numId w:val="3"/>
        </w:numPr>
        <w:spacing w:after="0" w:line="276" w:lineRule="auto"/>
        <w:ind w:left="720" w:hanging="360"/>
        <w:rPr/>
      </w:pPr>
      <w:r w:rsidDel="00000000" w:rsidR="00000000" w:rsidRPr="00000000">
        <w:rPr>
          <w:rtl w:val="0"/>
        </w:rPr>
        <w:t xml:space="preserve">Chun cabhrú, ó thaobh an oideachais de, ar leibhéal na gcéimithe</w:t>
      </w:r>
    </w:p>
    <w:p w:rsidR="00000000" w:rsidDel="00000000" w:rsidP="00000000" w:rsidRDefault="00000000" w:rsidRPr="00000000" w14:paraId="00000097">
      <w:pPr>
        <w:numPr>
          <w:ilvl w:val="0"/>
          <w:numId w:val="3"/>
        </w:numPr>
        <w:spacing w:after="200" w:line="276" w:lineRule="auto"/>
        <w:ind w:left="720" w:hanging="360"/>
        <w:rPr/>
      </w:pPr>
      <w:r w:rsidDel="00000000" w:rsidR="00000000" w:rsidRPr="00000000">
        <w:rPr>
          <w:rtl w:val="0"/>
        </w:rPr>
        <w:t xml:space="preserve">Tionscadail ag a bhfuil tairbe shoiléir i dtaca le forbairt an chleachtais</w:t>
      </w:r>
    </w:p>
    <w:p w:rsidR="00000000" w:rsidDel="00000000" w:rsidP="00000000" w:rsidRDefault="00000000" w:rsidRPr="00000000" w14:paraId="00000098">
      <w:pPr>
        <w:rPr/>
      </w:pPr>
      <w:r w:rsidDel="00000000" w:rsidR="00000000" w:rsidRPr="00000000">
        <w:rPr>
          <w:rtl w:val="0"/>
        </w:rPr>
      </w:r>
    </w:p>
    <w:tbl>
      <w:tblPr>
        <w:tblStyle w:val="Table7"/>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99">
            <w:pPr>
              <w:spacing w:line="276" w:lineRule="auto"/>
              <w:rPr>
                <w:b w:val="1"/>
                <w:bCs w:val="1"/>
                <w:sz w:val="24"/>
                <w:szCs w:val="24"/>
              </w:rPr>
            </w:pPr>
            <w:r w:rsidDel="00000000" w:rsidR="00000000" w:rsidRPr="00000000">
              <w:rPr>
                <w:b w:val="1"/>
                <w:bCs w:val="1"/>
                <w:sz w:val="24"/>
                <w:szCs w:val="24"/>
                <w:rtl w:val="0"/>
              </w:rPr>
              <w:t xml:space="preserve">Achoimre ar do thogra </w:t>
            </w:r>
          </w:p>
          <w:p w:rsidR="00000000" w:rsidDel="00000000" w:rsidP="00000000" w:rsidRDefault="00000000" w:rsidRPr="00000000" w14:paraId="0000009A">
            <w:pPr>
              <w:spacing w:line="276" w:lineRule="auto"/>
              <w:rPr>
                <w:b w:val="1"/>
                <w:bCs w:val="1"/>
                <w:sz w:val="24"/>
                <w:szCs w:val="24"/>
              </w:rPr>
            </w:pPr>
            <w:r w:rsidDel="00000000" w:rsidR="00000000" w:rsidRPr="00000000">
              <w:rPr>
                <w:sz w:val="24"/>
                <w:szCs w:val="24"/>
                <w:rtl w:val="0"/>
              </w:rPr>
              <w:t xml:space="preserve">Tabhair achoimre i dtrí phointe ghearra nó níos lú ar an méid is mian leat a dhéanamh, conas agus cén fáth (thart ar 50 focal).</w:t>
            </w:r>
            <w:r w:rsidDel="00000000" w:rsidR="00000000" w:rsidRPr="00000000">
              <w:rPr>
                <w:rtl w:val="0"/>
              </w:rPr>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9B">
            <w:pPr>
              <w:widowControl w:val="0"/>
              <w:spacing w:line="276" w:lineRule="auto"/>
              <w:rPr>
                <w:b w:val="1"/>
                <w:bCs w:val="1"/>
              </w:rPr>
            </w:pPr>
            <w:r w:rsidDel="00000000" w:rsidR="00000000" w:rsidRPr="00000000">
              <w:rPr>
                <w:rtl w:val="0"/>
              </w:rPr>
            </w:r>
          </w:p>
          <w:p w:rsidR="00000000" w:rsidDel="00000000" w:rsidP="00000000" w:rsidRDefault="00000000" w:rsidRPr="00000000" w14:paraId="0000009C">
            <w:pPr>
              <w:widowControl w:val="0"/>
              <w:spacing w:line="276" w:lineRule="auto"/>
              <w:rPr>
                <w:b w:val="1"/>
                <w:bCs w:val="1"/>
              </w:rPr>
            </w:pPr>
            <w:r w:rsidDel="00000000" w:rsidR="00000000" w:rsidRPr="00000000">
              <w:rPr>
                <w:rtl w:val="0"/>
              </w:rPr>
            </w:r>
          </w:p>
          <w:p w:rsidR="00000000" w:rsidDel="00000000" w:rsidP="00000000" w:rsidRDefault="00000000" w:rsidRPr="00000000" w14:paraId="0000009D">
            <w:pPr>
              <w:widowControl w:val="0"/>
              <w:spacing w:line="276" w:lineRule="auto"/>
              <w:rPr>
                <w:b w:val="1"/>
                <w:bCs w:val="1"/>
              </w:rPr>
            </w:pPr>
            <w:r w:rsidDel="00000000" w:rsidR="00000000" w:rsidRPr="00000000">
              <w:rPr>
                <w:rtl w:val="0"/>
              </w:rPr>
            </w:r>
          </w:p>
          <w:p w:rsidR="00000000" w:rsidDel="00000000" w:rsidP="00000000" w:rsidRDefault="00000000" w:rsidRPr="00000000" w14:paraId="0000009E">
            <w:pPr>
              <w:widowControl w:val="0"/>
              <w:spacing w:line="276" w:lineRule="auto"/>
              <w:rPr>
                <w:b w:val="1"/>
                <w:bCs w:val="1"/>
              </w:rPr>
            </w:pPr>
            <w:r w:rsidDel="00000000" w:rsidR="00000000" w:rsidRPr="00000000">
              <w:rPr>
                <w:rtl w:val="0"/>
              </w:rPr>
            </w:r>
          </w:p>
          <w:p w:rsidR="00000000" w:rsidDel="00000000" w:rsidP="00000000" w:rsidRDefault="00000000" w:rsidRPr="00000000" w14:paraId="0000009F">
            <w:pPr>
              <w:widowControl w:val="0"/>
              <w:spacing w:line="276" w:lineRule="auto"/>
              <w:rPr>
                <w:b w:val="1"/>
                <w:bCs w:val="1"/>
              </w:rPr>
            </w:pPr>
            <w:r w:rsidDel="00000000" w:rsidR="00000000" w:rsidRPr="00000000">
              <w:rPr>
                <w:rtl w:val="0"/>
              </w:rPr>
            </w:r>
          </w:p>
          <w:p w:rsidR="00000000" w:rsidDel="00000000" w:rsidP="00000000" w:rsidRDefault="00000000" w:rsidRPr="00000000" w14:paraId="000000A0">
            <w:pPr>
              <w:widowControl w:val="0"/>
              <w:spacing w:line="276" w:lineRule="auto"/>
              <w:rPr>
                <w:b w:val="1"/>
                <w:bCs w:val="1"/>
              </w:rPr>
            </w:pPr>
            <w:r w:rsidDel="00000000" w:rsidR="00000000" w:rsidRPr="00000000">
              <w:rPr>
                <w:rtl w:val="0"/>
              </w:rPr>
            </w:r>
          </w:p>
          <w:p w:rsidR="00000000" w:rsidDel="00000000" w:rsidP="00000000" w:rsidRDefault="00000000" w:rsidRPr="00000000" w14:paraId="000000A1">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A2">
      <w:pPr>
        <w:spacing w:after="120" w:lineRule="auto"/>
        <w:rPr/>
      </w:pPr>
      <w:r w:rsidDel="00000000" w:rsidR="00000000" w:rsidRPr="00000000">
        <w:rPr>
          <w:rtl w:val="0"/>
        </w:rPr>
      </w:r>
    </w:p>
    <w:p w:rsidR="00000000" w:rsidDel="00000000" w:rsidP="00000000" w:rsidRDefault="00000000" w:rsidRPr="00000000" w14:paraId="000000A3">
      <w:pPr>
        <w:spacing w:after="200" w:before="200" w:line="276" w:lineRule="auto"/>
        <w:rPr/>
      </w:pPr>
      <w:r w:rsidDel="00000000" w:rsidR="00000000" w:rsidRPr="00000000">
        <w:rPr>
          <w:rtl w:val="0"/>
        </w:rPr>
        <w:t xml:space="preserve">Má tá iarratas á dhéanamh agat ar Dhuais-Sparánacht ArtLinks chun críocha staidéir, tabhair na sonraí, le do thoil, den choláiste nó den chúrsa agus deimhnigh an bhfuil glactha leat ar an gcúrsa. Mura mar sin é, luaigh an chéim atá sroiste ag do chaibidlíochtaí. Mura bhfuil iarratas déanta agat go fóill, tabhair ainmneacha na gcoláistí nó ainmneacha na dteagascóirí a ndéanfaidh tú iarratas chucu. Ní dhámhfar Sparánachtaí ach nuair a bheidh cruthúnas ar ghlacadh a bheith leis an iarrthóir ar an gcúrsa curtha faoi bhráid ArtLinks.</w:t>
      </w:r>
    </w:p>
    <w:p w:rsidR="00000000" w:rsidDel="00000000" w:rsidP="00000000" w:rsidRDefault="00000000" w:rsidRPr="00000000" w14:paraId="000000A4">
      <w:pPr>
        <w:spacing w:after="200" w:before="200" w:line="276" w:lineRule="auto"/>
        <w:rPr/>
      </w:pPr>
      <w:r w:rsidDel="00000000" w:rsidR="00000000" w:rsidRPr="00000000">
        <w:rPr>
          <w:rtl w:val="0"/>
        </w:rPr>
      </w:r>
    </w:p>
    <w:tbl>
      <w:tblPr>
        <w:tblStyle w:val="Table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6"/>
        <w:gridCol w:w="7546"/>
        <w:tblGridChange w:id="0">
          <w:tblGrid>
            <w:gridCol w:w="1696"/>
            <w:gridCol w:w="7546"/>
          </w:tblGrid>
        </w:tblGridChange>
      </w:tblGrid>
      <w:tr>
        <w:trPr>
          <w:cantSplit w:val="0"/>
          <w:tblHeader w:val="0"/>
        </w:trPr>
        <w:tc>
          <w:tcPr/>
          <w:p w:rsidR="00000000" w:rsidDel="00000000" w:rsidP="00000000" w:rsidRDefault="00000000" w:rsidRPr="00000000" w14:paraId="000000A5">
            <w:pPr>
              <w:spacing w:line="480" w:lineRule="auto"/>
              <w:rPr/>
            </w:pPr>
            <w:r w:rsidDel="00000000" w:rsidR="00000000" w:rsidRPr="00000000">
              <w:rPr>
                <w:b w:val="1"/>
                <w:bCs w:val="1"/>
                <w:smallCaps w:val="1"/>
                <w:rtl w:val="0"/>
              </w:rPr>
              <w:t xml:space="preserve">Ainm </w:t>
            </w:r>
            <w:r w:rsidDel="00000000" w:rsidR="00000000" w:rsidRPr="00000000">
              <w:rPr>
                <w:rtl w:val="0"/>
              </w:rPr>
            </w:r>
          </w:p>
        </w:tc>
        <w:tc>
          <w:tcPr/>
          <w:p w:rsidR="00000000" w:rsidDel="00000000" w:rsidP="00000000" w:rsidRDefault="00000000" w:rsidRPr="00000000" w14:paraId="000000A6">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A7">
            <w:pPr>
              <w:spacing w:line="480" w:lineRule="auto"/>
              <w:rPr/>
            </w:pPr>
            <w:r w:rsidDel="00000000" w:rsidR="00000000" w:rsidRPr="00000000">
              <w:rPr>
                <w:b w:val="1"/>
                <w:bCs w:val="1"/>
                <w:smallCaps w:val="1"/>
                <w:rtl w:val="0"/>
              </w:rPr>
              <w:t xml:space="preserve">Seoladh</w:t>
            </w:r>
            <w:r w:rsidDel="00000000" w:rsidR="00000000" w:rsidRPr="00000000">
              <w:rPr>
                <w:rtl w:val="0"/>
              </w:rPr>
            </w:r>
          </w:p>
        </w:tc>
        <w:tc>
          <w:tcPr/>
          <w:p w:rsidR="00000000" w:rsidDel="00000000" w:rsidP="00000000" w:rsidRDefault="00000000" w:rsidRPr="00000000" w14:paraId="000000A8">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A9">
            <w:pPr>
              <w:spacing w:line="480" w:lineRule="auto"/>
              <w:rPr/>
            </w:pPr>
            <w:r w:rsidDel="00000000" w:rsidR="00000000" w:rsidRPr="00000000">
              <w:rPr>
                <w:b w:val="1"/>
                <w:bCs w:val="1"/>
                <w:smallCaps w:val="1"/>
                <w:rtl w:val="0"/>
              </w:rPr>
              <w:t xml:space="preserve">Cúrsa</w:t>
            </w:r>
            <w:r w:rsidDel="00000000" w:rsidR="00000000" w:rsidRPr="00000000">
              <w:rPr>
                <w:rtl w:val="0"/>
              </w:rPr>
            </w:r>
          </w:p>
        </w:tc>
        <w:tc>
          <w:tcPr/>
          <w:p w:rsidR="00000000" w:rsidDel="00000000" w:rsidP="00000000" w:rsidRDefault="00000000" w:rsidRPr="00000000" w14:paraId="000000AA">
            <w:pPr>
              <w:spacing w:after="120"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AB">
            <w:pPr>
              <w:spacing w:line="480" w:lineRule="auto"/>
              <w:rPr/>
            </w:pPr>
            <w:r w:rsidDel="00000000" w:rsidR="00000000" w:rsidRPr="00000000">
              <w:rPr>
                <w:b w:val="1"/>
                <w:bCs w:val="1"/>
                <w:smallCaps w:val="1"/>
                <w:rtl w:val="0"/>
              </w:rPr>
              <w:t xml:space="preserve">Bliain Staidéir</w:t>
            </w:r>
            <w:r w:rsidDel="00000000" w:rsidR="00000000" w:rsidRPr="00000000">
              <w:rPr>
                <w:rtl w:val="0"/>
              </w:rPr>
            </w:r>
          </w:p>
        </w:tc>
        <w:tc>
          <w:tcPr/>
          <w:p w:rsidR="00000000" w:rsidDel="00000000" w:rsidP="00000000" w:rsidRDefault="00000000" w:rsidRPr="00000000" w14:paraId="000000AC">
            <w:pPr>
              <w:spacing w:after="120" w:line="480" w:lineRule="auto"/>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tbl>
      <w:tblPr>
        <w:tblStyle w:val="Table9"/>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26"/>
        <w:tblGridChange w:id="0">
          <w:tblGrid>
            <w:gridCol w:w="8926"/>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AF">
            <w:pPr>
              <w:shd w:fill="c5e0b3" w:val="clear"/>
              <w:spacing w:after="240" w:lineRule="auto"/>
              <w:rPr>
                <w:b w:val="1"/>
                <w:bCs w:val="1"/>
                <w:sz w:val="24"/>
                <w:szCs w:val="24"/>
              </w:rPr>
            </w:pPr>
            <w:r w:rsidDel="00000000" w:rsidR="00000000" w:rsidRPr="00000000">
              <w:rPr>
                <w:b w:val="1"/>
                <w:bCs w:val="1"/>
                <w:sz w:val="24"/>
                <w:szCs w:val="24"/>
                <w:rtl w:val="0"/>
              </w:rPr>
              <w:t xml:space="preserve">Sonraí faoi do thogra  </w:t>
            </w:r>
          </w:p>
          <w:p w:rsidR="00000000" w:rsidDel="00000000" w:rsidP="00000000" w:rsidRDefault="00000000" w:rsidRPr="00000000" w14:paraId="000000B0">
            <w:pPr>
              <w:rPr>
                <w:b w:val="1"/>
                <w:bCs w:val="1"/>
              </w:rPr>
            </w:pPr>
            <w:bookmarkStart w:colFirst="0" w:colLast="0" w:name="_heading=h.1fob9te" w:id="4"/>
            <w:bookmarkEnd w:id="4"/>
            <w:r w:rsidDel="00000000" w:rsidR="00000000" w:rsidRPr="00000000">
              <w:rPr>
                <w:rtl w:val="0"/>
              </w:rPr>
              <w:t xml:space="preserve">Déan cur síos níos mionsonraithe ar do thogra (600 focal).</w:t>
            </w:r>
            <w:r w:rsidDel="00000000" w:rsidR="00000000" w:rsidRPr="00000000">
              <w:rPr>
                <w:rtl w:val="0"/>
              </w:rPr>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B1">
            <w:pPr>
              <w:widowControl w:val="0"/>
              <w:spacing w:line="276" w:lineRule="auto"/>
              <w:rPr>
                <w:b w:val="1"/>
                <w:bCs w:val="1"/>
              </w:rPr>
            </w:pPr>
            <w:r w:rsidDel="00000000" w:rsidR="00000000" w:rsidRPr="00000000">
              <w:rPr>
                <w:rtl w:val="0"/>
              </w:rPr>
            </w:r>
          </w:p>
          <w:p w:rsidR="00000000" w:rsidDel="00000000" w:rsidP="00000000" w:rsidRDefault="00000000" w:rsidRPr="00000000" w14:paraId="000000B2">
            <w:pPr>
              <w:widowControl w:val="0"/>
              <w:spacing w:line="276" w:lineRule="auto"/>
              <w:rPr>
                <w:b w:val="1"/>
                <w:bCs w:val="1"/>
              </w:rPr>
            </w:pPr>
            <w:r w:rsidDel="00000000" w:rsidR="00000000" w:rsidRPr="00000000">
              <w:rPr>
                <w:rtl w:val="0"/>
              </w:rPr>
            </w:r>
          </w:p>
          <w:p w:rsidR="00000000" w:rsidDel="00000000" w:rsidP="00000000" w:rsidRDefault="00000000" w:rsidRPr="00000000" w14:paraId="000000B3">
            <w:pPr>
              <w:widowControl w:val="0"/>
              <w:spacing w:line="276" w:lineRule="auto"/>
              <w:rPr>
                <w:b w:val="1"/>
                <w:bCs w:val="1"/>
              </w:rPr>
            </w:pPr>
            <w:r w:rsidDel="00000000" w:rsidR="00000000" w:rsidRPr="00000000">
              <w:rPr>
                <w:rtl w:val="0"/>
              </w:rPr>
            </w:r>
          </w:p>
          <w:p w:rsidR="00000000" w:rsidDel="00000000" w:rsidP="00000000" w:rsidRDefault="00000000" w:rsidRPr="00000000" w14:paraId="000000B4">
            <w:pPr>
              <w:widowControl w:val="0"/>
              <w:spacing w:line="276" w:lineRule="auto"/>
              <w:rPr>
                <w:b w:val="1"/>
                <w:bCs w:val="1"/>
              </w:rPr>
            </w:pPr>
            <w:r w:rsidDel="00000000" w:rsidR="00000000" w:rsidRPr="00000000">
              <w:rPr>
                <w:rtl w:val="0"/>
              </w:rPr>
            </w:r>
          </w:p>
          <w:p w:rsidR="00000000" w:rsidDel="00000000" w:rsidP="00000000" w:rsidRDefault="00000000" w:rsidRPr="00000000" w14:paraId="000000B5">
            <w:pPr>
              <w:widowControl w:val="0"/>
              <w:spacing w:line="276" w:lineRule="auto"/>
              <w:rPr>
                <w:b w:val="1"/>
                <w:bCs w:val="1"/>
              </w:rPr>
            </w:pPr>
            <w:r w:rsidDel="00000000" w:rsidR="00000000" w:rsidRPr="00000000">
              <w:rPr>
                <w:rtl w:val="0"/>
              </w:rPr>
            </w:r>
          </w:p>
          <w:p w:rsidR="00000000" w:rsidDel="00000000" w:rsidP="00000000" w:rsidRDefault="00000000" w:rsidRPr="00000000" w14:paraId="000000B6">
            <w:pPr>
              <w:widowControl w:val="0"/>
              <w:spacing w:line="276" w:lineRule="auto"/>
              <w:rPr>
                <w:b w:val="1"/>
                <w:bCs w:val="1"/>
              </w:rPr>
            </w:pPr>
            <w:r w:rsidDel="00000000" w:rsidR="00000000" w:rsidRPr="00000000">
              <w:rPr>
                <w:rtl w:val="0"/>
              </w:rPr>
            </w:r>
          </w:p>
          <w:p w:rsidR="00000000" w:rsidDel="00000000" w:rsidP="00000000" w:rsidRDefault="00000000" w:rsidRPr="00000000" w14:paraId="000000B7">
            <w:pPr>
              <w:widowControl w:val="0"/>
              <w:spacing w:line="276" w:lineRule="auto"/>
              <w:rPr>
                <w:b w:val="1"/>
                <w:bCs w:val="1"/>
              </w:rPr>
            </w:pPr>
            <w:r w:rsidDel="00000000" w:rsidR="00000000" w:rsidRPr="00000000">
              <w:rPr>
                <w:rtl w:val="0"/>
              </w:rPr>
            </w:r>
          </w:p>
          <w:p w:rsidR="00000000" w:rsidDel="00000000" w:rsidP="00000000" w:rsidRDefault="00000000" w:rsidRPr="00000000" w14:paraId="000000B8">
            <w:pPr>
              <w:widowControl w:val="0"/>
              <w:spacing w:line="276" w:lineRule="auto"/>
              <w:rPr>
                <w:b w:val="1"/>
                <w:bCs w:val="1"/>
              </w:rPr>
            </w:pPr>
            <w:r w:rsidDel="00000000" w:rsidR="00000000" w:rsidRPr="00000000">
              <w:rPr>
                <w:rtl w:val="0"/>
              </w:rPr>
            </w:r>
          </w:p>
          <w:p w:rsidR="00000000" w:rsidDel="00000000" w:rsidP="00000000" w:rsidRDefault="00000000" w:rsidRPr="00000000" w14:paraId="000000B9">
            <w:pPr>
              <w:widowControl w:val="0"/>
              <w:spacing w:line="276" w:lineRule="auto"/>
              <w:rPr>
                <w:b w:val="1"/>
                <w:bCs w:val="1"/>
              </w:rPr>
            </w:pPr>
            <w:r w:rsidDel="00000000" w:rsidR="00000000" w:rsidRPr="00000000">
              <w:rPr>
                <w:rtl w:val="0"/>
              </w:rPr>
            </w:r>
          </w:p>
          <w:p w:rsidR="00000000" w:rsidDel="00000000" w:rsidP="00000000" w:rsidRDefault="00000000" w:rsidRPr="00000000" w14:paraId="000000BA">
            <w:pPr>
              <w:widowControl w:val="0"/>
              <w:spacing w:line="276" w:lineRule="auto"/>
              <w:rPr>
                <w:b w:val="1"/>
                <w:bCs w:val="1"/>
              </w:rPr>
            </w:pPr>
            <w:r w:rsidDel="00000000" w:rsidR="00000000" w:rsidRPr="00000000">
              <w:rPr>
                <w:rtl w:val="0"/>
              </w:rPr>
            </w:r>
          </w:p>
          <w:p w:rsidR="00000000" w:rsidDel="00000000" w:rsidP="00000000" w:rsidRDefault="00000000" w:rsidRPr="00000000" w14:paraId="000000BB">
            <w:pPr>
              <w:widowControl w:val="0"/>
              <w:spacing w:line="276" w:lineRule="auto"/>
              <w:rPr>
                <w:b w:val="1"/>
                <w:bCs w:val="1"/>
              </w:rPr>
            </w:pPr>
            <w:r w:rsidDel="00000000" w:rsidR="00000000" w:rsidRPr="00000000">
              <w:rPr>
                <w:rtl w:val="0"/>
              </w:rPr>
            </w:r>
          </w:p>
          <w:p w:rsidR="00000000" w:rsidDel="00000000" w:rsidP="00000000" w:rsidRDefault="00000000" w:rsidRPr="00000000" w14:paraId="000000BC">
            <w:pPr>
              <w:widowControl w:val="0"/>
              <w:spacing w:line="276" w:lineRule="auto"/>
              <w:rPr>
                <w:b w:val="1"/>
                <w:bCs w:val="1"/>
              </w:rPr>
            </w:pPr>
            <w:r w:rsidDel="00000000" w:rsidR="00000000" w:rsidRPr="00000000">
              <w:rPr>
                <w:rtl w:val="0"/>
              </w:rPr>
            </w:r>
          </w:p>
          <w:p w:rsidR="00000000" w:rsidDel="00000000" w:rsidP="00000000" w:rsidRDefault="00000000" w:rsidRPr="00000000" w14:paraId="000000BD">
            <w:pPr>
              <w:widowControl w:val="0"/>
              <w:spacing w:line="276" w:lineRule="auto"/>
              <w:rPr>
                <w:b w:val="1"/>
                <w:bCs w:val="1"/>
              </w:rPr>
            </w:pPr>
            <w:r w:rsidDel="00000000" w:rsidR="00000000" w:rsidRPr="00000000">
              <w:rPr>
                <w:rtl w:val="0"/>
              </w:rPr>
            </w:r>
          </w:p>
          <w:p w:rsidR="00000000" w:rsidDel="00000000" w:rsidP="00000000" w:rsidRDefault="00000000" w:rsidRPr="00000000" w14:paraId="000000BE">
            <w:pPr>
              <w:widowControl w:val="0"/>
              <w:spacing w:line="276" w:lineRule="auto"/>
              <w:rPr>
                <w:b w:val="1"/>
                <w:bCs w:val="1"/>
              </w:rPr>
            </w:pPr>
            <w:r w:rsidDel="00000000" w:rsidR="00000000" w:rsidRPr="00000000">
              <w:rPr>
                <w:rtl w:val="0"/>
              </w:rPr>
            </w:r>
          </w:p>
          <w:p w:rsidR="00000000" w:rsidDel="00000000" w:rsidP="00000000" w:rsidRDefault="00000000" w:rsidRPr="00000000" w14:paraId="000000BF">
            <w:pPr>
              <w:widowControl w:val="0"/>
              <w:spacing w:line="276" w:lineRule="auto"/>
              <w:rPr>
                <w:b w:val="1"/>
                <w:bCs w:val="1"/>
              </w:rPr>
            </w:pPr>
            <w:r w:rsidDel="00000000" w:rsidR="00000000" w:rsidRPr="00000000">
              <w:rPr>
                <w:rtl w:val="0"/>
              </w:rPr>
            </w:r>
          </w:p>
          <w:p w:rsidR="00000000" w:rsidDel="00000000" w:rsidP="00000000" w:rsidRDefault="00000000" w:rsidRPr="00000000" w14:paraId="000000C0">
            <w:pPr>
              <w:widowControl w:val="0"/>
              <w:spacing w:line="276" w:lineRule="auto"/>
              <w:rPr>
                <w:b w:val="1"/>
                <w:bCs w:val="1"/>
              </w:rPr>
            </w:pPr>
            <w:r w:rsidDel="00000000" w:rsidR="00000000" w:rsidRPr="00000000">
              <w:rPr>
                <w:rtl w:val="0"/>
              </w:rPr>
            </w:r>
          </w:p>
          <w:p w:rsidR="00000000" w:rsidDel="00000000" w:rsidP="00000000" w:rsidRDefault="00000000" w:rsidRPr="00000000" w14:paraId="000000C1">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0C5">
            <w:pPr>
              <w:rPr>
                <w:b w:val="1"/>
                <w:bCs w:val="1"/>
                <w:smallCaps w:val="1"/>
              </w:rPr>
            </w:pPr>
            <w:r w:rsidDel="00000000" w:rsidR="00000000" w:rsidRPr="00000000">
              <w:rPr>
                <w:b w:val="1"/>
                <w:bCs w:val="1"/>
                <w:sz w:val="24"/>
                <w:szCs w:val="24"/>
                <w:rtl w:val="0"/>
              </w:rPr>
              <w:t xml:space="preserve">Sonraí faoin gcaoi a dtacóidh an togra seo le d’fhorbairt mar ealaíontóir.</w:t>
            </w:r>
            <w:r w:rsidDel="00000000" w:rsidR="00000000" w:rsidRPr="00000000">
              <w:rPr>
                <w:b w:val="1"/>
                <w:bCs w:val="1"/>
                <w:rtl w:val="0"/>
              </w:rPr>
              <w:t xml:space="preserve"> (</w:t>
            </w:r>
            <w:r w:rsidDel="00000000" w:rsidR="00000000" w:rsidRPr="00000000">
              <w:rPr>
                <w:b w:val="1"/>
                <w:bCs w:val="1"/>
                <w:smallCaps w:val="1"/>
                <w:rtl w:val="0"/>
              </w:rPr>
              <w:t xml:space="preserve">400 focal ar a mhéad)</w:t>
            </w:r>
          </w:p>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rPr>
                <w:b w:val="1"/>
                <w:bCs w:val="1"/>
                <w:sz w:val="24"/>
                <w:szCs w:val="24"/>
              </w:rPr>
            </w:pPr>
            <w:bookmarkStart w:colFirst="0" w:colLast="0" w:name="_heading=h.3znysh7" w:id="5"/>
            <w:bookmarkEnd w:id="5"/>
            <w:r w:rsidDel="00000000" w:rsidR="00000000" w:rsidRPr="00000000">
              <w:rPr>
                <w:i w:val="1"/>
                <w:iCs w:val="1"/>
                <w:rtl w:val="0"/>
              </w:rPr>
              <w:t xml:space="preserve">Is féidir leat cur síos anseo ar an bhfáth a bhfuil iarratas á dhéanamh agat ar an dámhachtain seo ag an gcéim seo i do ghairm beatha agus cad iad na torthaí réamh-mheasta/na chéad chéimeanna eile a d’fhéadfadh a bheith ann nuair a bheidh an tionscadal seo críochnaithe. Tabhair breac-chuntas ar aon deiseanna a d’fhéadfadh a bheith ann maidir le Taispeántas/foilsiú/feidhmíocht.</w:t>
            </w:r>
            <w:r w:rsidDel="00000000" w:rsidR="00000000" w:rsidRPr="00000000">
              <w:rPr>
                <w:rtl w:val="0"/>
              </w:rPr>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ffffff" w:val="clear"/>
          </w:tcPr>
          <w:p w:rsidR="00000000" w:rsidDel="00000000" w:rsidP="00000000" w:rsidRDefault="00000000" w:rsidRPr="00000000" w14:paraId="000000C8">
            <w:pPr>
              <w:widowControl w:val="0"/>
              <w:spacing w:line="276" w:lineRule="auto"/>
              <w:rPr>
                <w:b w:val="1"/>
                <w:bCs w:val="1"/>
              </w:rPr>
            </w:pPr>
            <w:r w:rsidDel="00000000" w:rsidR="00000000" w:rsidRPr="00000000">
              <w:rPr>
                <w:rtl w:val="0"/>
              </w:rPr>
            </w:r>
          </w:p>
          <w:p w:rsidR="00000000" w:rsidDel="00000000" w:rsidP="00000000" w:rsidRDefault="00000000" w:rsidRPr="00000000" w14:paraId="000000C9">
            <w:pPr>
              <w:widowControl w:val="0"/>
              <w:spacing w:line="276" w:lineRule="auto"/>
              <w:rPr>
                <w:b w:val="1"/>
                <w:bCs w:val="1"/>
              </w:rPr>
            </w:pPr>
            <w:r w:rsidDel="00000000" w:rsidR="00000000" w:rsidRPr="00000000">
              <w:rPr>
                <w:rtl w:val="0"/>
              </w:rPr>
            </w:r>
          </w:p>
          <w:p w:rsidR="00000000" w:rsidDel="00000000" w:rsidP="00000000" w:rsidRDefault="00000000" w:rsidRPr="00000000" w14:paraId="000000CA">
            <w:pPr>
              <w:widowControl w:val="0"/>
              <w:spacing w:line="276" w:lineRule="auto"/>
              <w:rPr>
                <w:b w:val="1"/>
                <w:bCs w:val="1"/>
              </w:rPr>
            </w:pPr>
            <w:r w:rsidDel="00000000" w:rsidR="00000000" w:rsidRPr="00000000">
              <w:rPr>
                <w:rtl w:val="0"/>
              </w:rPr>
            </w:r>
          </w:p>
          <w:p w:rsidR="00000000" w:rsidDel="00000000" w:rsidP="00000000" w:rsidRDefault="00000000" w:rsidRPr="00000000" w14:paraId="000000CB">
            <w:pPr>
              <w:widowControl w:val="0"/>
              <w:spacing w:line="276" w:lineRule="auto"/>
              <w:rPr>
                <w:b w:val="1"/>
                <w:bCs w:val="1"/>
              </w:rPr>
            </w:pPr>
            <w:r w:rsidDel="00000000" w:rsidR="00000000" w:rsidRPr="00000000">
              <w:rPr>
                <w:rtl w:val="0"/>
              </w:rPr>
            </w:r>
          </w:p>
          <w:p w:rsidR="00000000" w:rsidDel="00000000" w:rsidP="00000000" w:rsidRDefault="00000000" w:rsidRPr="00000000" w14:paraId="000000CC">
            <w:pPr>
              <w:widowControl w:val="0"/>
              <w:spacing w:line="276" w:lineRule="auto"/>
              <w:rPr>
                <w:b w:val="1"/>
                <w:bCs w:val="1"/>
              </w:rPr>
            </w:pPr>
            <w:r w:rsidDel="00000000" w:rsidR="00000000" w:rsidRPr="00000000">
              <w:rPr>
                <w:rtl w:val="0"/>
              </w:rPr>
            </w:r>
          </w:p>
          <w:p w:rsidR="00000000" w:rsidDel="00000000" w:rsidP="00000000" w:rsidRDefault="00000000" w:rsidRPr="00000000" w14:paraId="000000CD">
            <w:pPr>
              <w:widowControl w:val="0"/>
              <w:spacing w:line="276" w:lineRule="auto"/>
              <w:rPr>
                <w:b w:val="1"/>
                <w:bCs w:val="1"/>
              </w:rPr>
            </w:pPr>
            <w:r w:rsidDel="00000000" w:rsidR="00000000" w:rsidRPr="00000000">
              <w:rPr>
                <w:rtl w:val="0"/>
              </w:rPr>
            </w:r>
          </w:p>
          <w:p w:rsidR="00000000" w:rsidDel="00000000" w:rsidP="00000000" w:rsidRDefault="00000000" w:rsidRPr="00000000" w14:paraId="000000CE">
            <w:pPr>
              <w:widowControl w:val="0"/>
              <w:spacing w:line="276" w:lineRule="auto"/>
              <w:rPr>
                <w:b w:val="1"/>
                <w:bCs w:val="1"/>
              </w:rPr>
            </w:pPr>
            <w:r w:rsidDel="00000000" w:rsidR="00000000" w:rsidRPr="00000000">
              <w:rPr>
                <w:rtl w:val="0"/>
              </w:rPr>
            </w:r>
          </w:p>
          <w:p w:rsidR="00000000" w:rsidDel="00000000" w:rsidP="00000000" w:rsidRDefault="00000000" w:rsidRPr="00000000" w14:paraId="000000CF">
            <w:pPr>
              <w:widowControl w:val="0"/>
              <w:spacing w:line="276" w:lineRule="auto"/>
              <w:rPr>
                <w:b w:val="1"/>
                <w:bCs w:val="1"/>
              </w:rPr>
            </w:pPr>
            <w:r w:rsidDel="00000000" w:rsidR="00000000" w:rsidRPr="00000000">
              <w:rPr>
                <w:rtl w:val="0"/>
              </w:rPr>
            </w:r>
          </w:p>
          <w:p w:rsidR="00000000" w:rsidDel="00000000" w:rsidP="00000000" w:rsidRDefault="00000000" w:rsidRPr="00000000" w14:paraId="000000D0">
            <w:pPr>
              <w:widowControl w:val="0"/>
              <w:spacing w:line="276" w:lineRule="auto"/>
              <w:rPr>
                <w:b w:val="1"/>
                <w:bCs w:val="1"/>
              </w:rPr>
            </w:pPr>
            <w:r w:rsidDel="00000000" w:rsidR="00000000" w:rsidRPr="00000000">
              <w:rPr>
                <w:rtl w:val="0"/>
              </w:rPr>
            </w:r>
          </w:p>
          <w:p w:rsidR="00000000" w:rsidDel="00000000" w:rsidP="00000000" w:rsidRDefault="00000000" w:rsidRPr="00000000" w14:paraId="000000D1">
            <w:pPr>
              <w:widowControl w:val="0"/>
              <w:spacing w:line="276" w:lineRule="auto"/>
              <w:rPr>
                <w:b w:val="1"/>
                <w:bCs w:val="1"/>
              </w:rPr>
            </w:pPr>
            <w:r w:rsidDel="00000000" w:rsidR="00000000" w:rsidRPr="00000000">
              <w:rPr>
                <w:rtl w:val="0"/>
              </w:rPr>
            </w:r>
          </w:p>
          <w:p w:rsidR="00000000" w:rsidDel="00000000" w:rsidP="00000000" w:rsidRDefault="00000000" w:rsidRPr="00000000" w14:paraId="000000D2">
            <w:pPr>
              <w:widowControl w:val="0"/>
              <w:spacing w:line="276" w:lineRule="auto"/>
              <w:rPr>
                <w:b w:val="1"/>
                <w:bCs w:val="1"/>
              </w:rPr>
            </w:pPr>
            <w:r w:rsidDel="00000000" w:rsidR="00000000" w:rsidRPr="00000000">
              <w:rPr>
                <w:rtl w:val="0"/>
              </w:rPr>
            </w:r>
          </w:p>
          <w:p w:rsidR="00000000" w:rsidDel="00000000" w:rsidP="00000000" w:rsidRDefault="00000000" w:rsidRPr="00000000" w14:paraId="000000D3">
            <w:pPr>
              <w:widowControl w:val="0"/>
              <w:spacing w:line="276" w:lineRule="auto"/>
              <w:rPr>
                <w:b w:val="1"/>
                <w:bCs w:val="1"/>
              </w:rPr>
            </w:pPr>
            <w:r w:rsidDel="00000000" w:rsidR="00000000" w:rsidRPr="00000000">
              <w:rPr>
                <w:rtl w:val="0"/>
              </w:rPr>
            </w:r>
          </w:p>
          <w:p w:rsidR="00000000" w:rsidDel="00000000" w:rsidP="00000000" w:rsidRDefault="00000000" w:rsidRPr="00000000" w14:paraId="000000D4">
            <w:pPr>
              <w:widowControl w:val="0"/>
              <w:spacing w:line="276" w:lineRule="auto"/>
              <w:rPr>
                <w:b w:val="1"/>
                <w:bCs w:val="1"/>
              </w:rPr>
            </w:pPr>
            <w:r w:rsidDel="00000000" w:rsidR="00000000" w:rsidRPr="00000000">
              <w:rPr>
                <w:rtl w:val="0"/>
              </w:rPr>
            </w:r>
          </w:p>
          <w:p w:rsidR="00000000" w:rsidDel="00000000" w:rsidP="00000000" w:rsidRDefault="00000000" w:rsidRPr="00000000" w14:paraId="000000D5">
            <w:pPr>
              <w:widowControl w:val="0"/>
              <w:spacing w:line="276" w:lineRule="auto"/>
              <w:rPr>
                <w:b w:val="1"/>
                <w:bCs w:val="1"/>
              </w:rPr>
            </w:pPr>
            <w:r w:rsidDel="00000000" w:rsidR="00000000" w:rsidRPr="00000000">
              <w:rPr>
                <w:rtl w:val="0"/>
              </w:rPr>
            </w:r>
          </w:p>
          <w:p w:rsidR="00000000" w:rsidDel="00000000" w:rsidP="00000000" w:rsidRDefault="00000000" w:rsidRPr="00000000" w14:paraId="000000D6">
            <w:pPr>
              <w:widowControl w:val="0"/>
              <w:spacing w:line="276" w:lineRule="auto"/>
              <w:rPr>
                <w:b w:val="1"/>
                <w:bCs w:val="1"/>
              </w:rPr>
            </w:pPr>
            <w:r w:rsidDel="00000000" w:rsidR="00000000" w:rsidRPr="00000000">
              <w:rPr>
                <w:rtl w:val="0"/>
              </w:rPr>
            </w:r>
          </w:p>
          <w:p w:rsidR="00000000" w:rsidDel="00000000" w:rsidP="00000000" w:rsidRDefault="00000000" w:rsidRPr="00000000" w14:paraId="000000D7">
            <w:pPr>
              <w:widowControl w:val="0"/>
              <w:spacing w:line="276" w:lineRule="auto"/>
              <w:rPr>
                <w:b w:val="1"/>
                <w:bCs w:val="1"/>
              </w:rPr>
            </w:pPr>
            <w:r w:rsidDel="00000000" w:rsidR="00000000" w:rsidRPr="00000000">
              <w:rPr>
                <w:rtl w:val="0"/>
              </w:rPr>
            </w:r>
          </w:p>
          <w:p w:rsidR="00000000" w:rsidDel="00000000" w:rsidP="00000000" w:rsidRDefault="00000000" w:rsidRPr="00000000" w14:paraId="000000D8">
            <w:pPr>
              <w:widowControl w:val="0"/>
              <w:spacing w:line="276" w:lineRule="auto"/>
              <w:rPr>
                <w:b w:val="1"/>
                <w:bCs w:val="1"/>
              </w:rPr>
            </w:pPr>
            <w:r w:rsidDel="00000000" w:rsidR="00000000" w:rsidRPr="00000000">
              <w:rPr>
                <w:rtl w:val="0"/>
              </w:rPr>
            </w:r>
          </w:p>
        </w:tc>
      </w:tr>
    </w:tbl>
    <w:p w:rsidR="00000000" w:rsidDel="00000000" w:rsidP="00000000" w:rsidRDefault="00000000" w:rsidRPr="00000000" w14:paraId="000000D9">
      <w:pPr>
        <w:rPr>
          <w:b w:val="1"/>
          <w:bCs w:val="1"/>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b w:val="1"/>
          <w:bCs w:val="1"/>
          <w:sz w:val="28"/>
          <w:szCs w:val="28"/>
        </w:rPr>
      </w:pPr>
      <w:r w:rsidDel="00000000" w:rsidR="00000000" w:rsidRPr="00000000">
        <w:rPr>
          <w:b w:val="1"/>
          <w:bCs w:val="1"/>
          <w:sz w:val="28"/>
          <w:szCs w:val="28"/>
          <w:rtl w:val="0"/>
        </w:rPr>
        <w:t xml:space="preserve">3- </w:t>
      </w:r>
      <w:r w:rsidDel="00000000" w:rsidR="00000000" w:rsidRPr="00000000">
        <w:rPr>
          <w:b w:val="1"/>
          <w:bCs w:val="1"/>
          <w:smallCaps w:val="1"/>
          <w:sz w:val="28"/>
          <w:szCs w:val="28"/>
          <w:rtl w:val="0"/>
        </w:rPr>
        <w:t xml:space="preserve">Faisnéis ar an mBuiséad Faisnéis ar an mBuiséad </w:t>
      </w:r>
      <w:r w:rsidDel="00000000" w:rsidR="00000000" w:rsidRPr="00000000">
        <w:rPr>
          <w:rtl w:val="0"/>
        </w:rPr>
      </w:r>
    </w:p>
    <w:p w:rsidR="00000000" w:rsidDel="00000000" w:rsidP="00000000" w:rsidRDefault="00000000" w:rsidRPr="00000000" w14:paraId="000000DC">
      <w:pPr>
        <w:spacing w:after="200" w:before="200" w:line="276" w:lineRule="auto"/>
        <w:rPr/>
      </w:pPr>
      <w:r w:rsidDel="00000000" w:rsidR="00000000" w:rsidRPr="00000000">
        <w:rPr>
          <w:rtl w:val="0"/>
        </w:rPr>
        <w:t xml:space="preserve">Tabhair miondealú ar an mbuiséad i leith do thogra, le do thoil, agus dein mionchur síos ar chaitheamh an airgid.</w:t>
      </w:r>
    </w:p>
    <w:p w:rsidR="00000000" w:rsidDel="00000000" w:rsidP="00000000" w:rsidRDefault="00000000" w:rsidRPr="00000000" w14:paraId="000000DD">
      <w:pPr>
        <w:spacing w:after="200" w:before="200" w:line="276" w:lineRule="auto"/>
        <w:rPr/>
      </w:pPr>
      <w:r w:rsidDel="00000000" w:rsidR="00000000" w:rsidRPr="00000000">
        <w:rPr>
          <w:rtl w:val="0"/>
        </w:rPr>
        <w:t xml:space="preserve">Tabhair faisnéis ar gach foinse ioncaim atá ábhartha don tionscadal/ghníomhaíocht atá beartaithe agat. Táthar ag súil leis go bhfaighidh tú 10% ar a laghad ó fhoinsí eile. Is idir thart ar </w:t>
      </w:r>
      <w:r w:rsidDel="00000000" w:rsidR="00000000" w:rsidRPr="00000000">
        <w:rPr>
          <w:b w:val="1"/>
          <w:bCs w:val="1"/>
          <w:rtl w:val="0"/>
        </w:rPr>
        <w:t xml:space="preserve">€1,000 </w:t>
      </w:r>
      <w:r w:rsidDel="00000000" w:rsidR="00000000" w:rsidRPr="00000000">
        <w:rPr>
          <w:rtl w:val="0"/>
        </w:rPr>
        <w:t xml:space="preserve">agus thart ar</w:t>
      </w:r>
      <w:r w:rsidDel="00000000" w:rsidR="00000000" w:rsidRPr="00000000">
        <w:rPr>
          <w:b w:val="1"/>
          <w:bCs w:val="1"/>
          <w:rtl w:val="0"/>
        </w:rPr>
        <w:t xml:space="preserve"> €3,000 </w:t>
      </w:r>
      <w:r w:rsidDel="00000000" w:rsidR="00000000" w:rsidRPr="00000000">
        <w:rPr>
          <w:rtl w:val="0"/>
        </w:rPr>
        <w:t xml:space="preserve">atá na Dámhachtainí d'Ealaíontóirí ag Teacht Chun Cinn agus d'Ealaíontóirí Gairmiúla, le dámhachtain uasta €4,000. Ós rud é go bhfuil acmhainní teoranta, ní bheidh ach céatadán beag dámhachtainí ag an uasleibhéal; tiocfaidh formhór na ndeontas faoin ngnáthraon cistiúcháin.</w:t>
      </w:r>
    </w:p>
    <w:p w:rsidR="00000000" w:rsidDel="00000000" w:rsidP="00000000" w:rsidRDefault="00000000" w:rsidRPr="00000000" w14:paraId="000000DE">
      <w:pPr>
        <w:spacing w:after="200" w:before="200" w:line="276" w:lineRule="auto"/>
        <w:rPr/>
      </w:pPr>
      <w:r w:rsidDel="00000000" w:rsidR="00000000" w:rsidRPr="00000000">
        <w:rPr>
          <w:rtl w:val="0"/>
        </w:rPr>
      </w:r>
    </w:p>
    <w:p w:rsidR="00000000" w:rsidDel="00000000" w:rsidP="00000000" w:rsidRDefault="00000000" w:rsidRPr="00000000" w14:paraId="000000DF">
      <w:pPr>
        <w:spacing w:after="200" w:before="200" w:line="276" w:lineRule="auto"/>
        <w:rPr/>
      </w:pPr>
      <w:r w:rsidDel="00000000" w:rsidR="00000000" w:rsidRPr="00000000">
        <w:rPr>
          <w:rtl w:val="0"/>
        </w:rPr>
      </w:r>
    </w:p>
    <w:p w:rsidR="00000000" w:rsidDel="00000000" w:rsidP="00000000" w:rsidRDefault="00000000" w:rsidRPr="00000000" w14:paraId="000000E0">
      <w:pPr>
        <w:spacing w:after="200" w:before="200" w:line="276" w:lineRule="auto"/>
        <w:rPr/>
      </w:pPr>
      <w:r w:rsidDel="00000000" w:rsidR="00000000" w:rsidRPr="00000000">
        <w:rPr>
          <w:b w:val="1"/>
          <w:bCs w:val="1"/>
          <w:color w:val="b8003d"/>
          <w:rtl w:val="0"/>
        </w:rPr>
        <w:t xml:space="preserve">Tabhair faoi nDeara, le do thoil:  Ba chóir go mbeadh an tIoncam ar chóimhéid leis an gCaiteachas</w:t>
      </w:r>
      <w:r w:rsidDel="00000000" w:rsidR="00000000" w:rsidRPr="00000000">
        <w:rPr>
          <w:rtl w:val="0"/>
        </w:rPr>
      </w:r>
    </w:p>
    <w:p w:rsidR="00000000" w:rsidDel="00000000" w:rsidP="00000000" w:rsidRDefault="00000000" w:rsidRPr="00000000" w14:paraId="000000E1">
      <w:pPr>
        <w:rPr>
          <w:b w:val="1"/>
          <w:bCs w:val="1"/>
          <w:color w:val="b8003d"/>
        </w:rPr>
      </w:pPr>
      <w:r w:rsidDel="00000000" w:rsidR="00000000" w:rsidRPr="00000000">
        <w:rPr>
          <w:rtl w:val="0"/>
        </w:rPr>
      </w:r>
    </w:p>
    <w:p w:rsidR="00000000" w:rsidDel="00000000" w:rsidP="00000000" w:rsidRDefault="00000000" w:rsidRPr="00000000" w14:paraId="000000E2">
      <w:pPr>
        <w:spacing w:after="0" w:line="276" w:lineRule="auto"/>
        <w:rPr>
          <w:sz w:val="24"/>
          <w:szCs w:val="24"/>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05"/>
        <w:gridCol w:w="2895"/>
        <w:tblGridChange w:id="0">
          <w:tblGrid>
            <w:gridCol w:w="6105"/>
            <w:gridCol w:w="2895"/>
          </w:tblGrid>
        </w:tblGridChange>
      </w:tblGrid>
      <w:tr>
        <w:trPr>
          <w:cantSplit w:val="0"/>
          <w:trHeight w:val="420" w:hRule="atLeast"/>
          <w:tblHeader w:val="0"/>
        </w:trPr>
        <w:tc>
          <w:tcPr>
            <w:gridSpan w:val="2"/>
            <w:shd w:fill="ebf1dd" w:val="clear"/>
            <w:tcMar>
              <w:top w:w="100.0" w:type="dxa"/>
              <w:left w:w="100.0" w:type="dxa"/>
              <w:bottom w:w="100.0" w:type="dxa"/>
              <w:right w:w="100.0" w:type="dxa"/>
            </w:tcMar>
          </w:tcPr>
          <w:p w:rsidR="00000000" w:rsidDel="00000000" w:rsidP="00000000" w:rsidRDefault="00000000" w:rsidRPr="00000000" w14:paraId="000000E3">
            <w:pPr>
              <w:rPr>
                <w:b w:val="1"/>
                <w:bCs w:val="1"/>
                <w:sz w:val="30"/>
                <w:szCs w:val="30"/>
                <w:shd w:fill="c5e0b3" w:val="clear"/>
              </w:rPr>
            </w:pPr>
            <w:r w:rsidDel="00000000" w:rsidR="00000000" w:rsidRPr="00000000">
              <w:rPr>
                <w:b w:val="1"/>
                <w:bCs w:val="1"/>
                <w:sz w:val="24"/>
                <w:szCs w:val="24"/>
                <w:rtl w:val="0"/>
              </w:rPr>
              <w:t xml:space="preserve">IONCAM</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E5">
            <w:pPr>
              <w:rPr>
                <w:color w:val="202124"/>
                <w:sz w:val="42"/>
                <w:szCs w:val="42"/>
                <w:shd w:fill="f8f9fa" w:val="clear"/>
              </w:rPr>
            </w:pPr>
            <w:r w:rsidDel="00000000" w:rsidR="00000000" w:rsidRPr="00000000">
              <w:rPr>
                <w:rtl w:val="0"/>
              </w:rPr>
              <w:t xml:space="preserve">Liostaigh gach foinse ioncaim, idir urraithe agus réamh-mheasta. Féadfaidh siad seo ioncam príobháideach (D’acmhainní féin, i.e. do thuilleamh féin a bhfuil tú sásta a chaitheamh ar an ngníomhaíocht seo) a áireamh, ioncam tuillte (m.sh. saothar ealaíne a dhíol, díolachán ticéad) Maoinitheoirí comhchineáil agus maoinitheoirí eile.</w:t>
            </w:r>
            <w:r w:rsidDel="00000000" w:rsidR="00000000" w:rsidRPr="00000000">
              <w:rPr>
                <w:rtl w:val="0"/>
              </w:rPr>
            </w:r>
          </w:p>
          <w:p w:rsidR="00000000" w:rsidDel="00000000" w:rsidP="00000000" w:rsidRDefault="00000000" w:rsidRPr="00000000" w14:paraId="000000E6">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rPr>
                <w:b w:val="1"/>
                <w:bCs w:val="1"/>
                <w:sz w:val="24"/>
                <w:szCs w:val="24"/>
              </w:rPr>
            </w:pPr>
            <w:r w:rsidDel="00000000" w:rsidR="00000000" w:rsidRPr="00000000">
              <w:rPr>
                <w:b w:val="1"/>
                <w:bCs w:val="1"/>
                <w:color w:val="b8003d"/>
                <w:rtl w:val="0"/>
              </w:rPr>
              <w:t xml:space="preserve">AN MÉID ATÁ Á IARRAIDH Ó ARTLINKS</w:t>
            </w:r>
            <w:r w:rsidDel="00000000" w:rsidR="00000000" w:rsidRPr="00000000">
              <w:rPr>
                <w:b w:val="1"/>
                <w:bCs w:val="1"/>
                <w:rtl w:val="0"/>
              </w:rPr>
              <w:t xml:space="preserve"> </w:t>
            </w:r>
            <w:r w:rsidDel="00000000" w:rsidR="00000000" w:rsidRPr="00000000">
              <w:rPr>
                <w:rtl w:val="0"/>
              </w:rPr>
              <w:t xml:space="preserve">(An méid airgid ó ArtLinks atá ag teastáil uait chun tabhairt faoin ngníomhaíocht seo.  </w:t>
            </w:r>
            <w:r w:rsidDel="00000000" w:rsidR="00000000" w:rsidRPr="00000000">
              <w:rPr>
                <w:rtl w:val="0"/>
              </w:rPr>
            </w:r>
          </w:p>
          <w:p w:rsidR="00000000" w:rsidDel="00000000" w:rsidP="00000000" w:rsidRDefault="00000000" w:rsidRPr="00000000" w14:paraId="000000F3">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sz w:val="24"/>
                <w:szCs w:val="24"/>
              </w:rPr>
            </w:pPr>
            <w:r w:rsidDel="00000000" w:rsidR="00000000" w:rsidRPr="00000000">
              <w:rPr>
                <w:sz w:val="24"/>
                <w:szCs w:val="24"/>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5">
            <w:pPr>
              <w:rPr>
                <w:sz w:val="24"/>
                <w:szCs w:val="24"/>
              </w:rPr>
            </w:pPr>
            <w:r w:rsidDel="00000000" w:rsidR="00000000" w:rsidRPr="00000000">
              <w:rPr>
                <w:b w:val="1"/>
                <w:bCs w:val="1"/>
                <w:rtl w:val="0"/>
              </w:rPr>
              <w:t xml:space="preserve">IONCAM IOMLÁN </w:t>
            </w:r>
            <w:r w:rsidDel="00000000" w:rsidR="00000000" w:rsidRPr="00000000">
              <w:rPr>
                <w:rtl w:val="0"/>
              </w:rPr>
              <w:t xml:space="preserve">(suim na bhfoinsí ioncaim ar fad a tugadh thuas agus ar chóir go mbeadh sí ar chóimhéid leis an gcaiteachas iomlán)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0F7">
      <w:pPr>
        <w:spacing w:after="0" w:line="276" w:lineRule="auto"/>
        <w:rPr>
          <w:b w:val="1"/>
          <w:bCs w:val="1"/>
          <w:color w:val="b8003d"/>
        </w:rPr>
      </w:pPr>
      <w:r w:rsidDel="00000000" w:rsidR="00000000" w:rsidRPr="00000000">
        <w:rPr>
          <w:rtl w:val="0"/>
        </w:rPr>
      </w:r>
    </w:p>
    <w:p w:rsidR="00000000" w:rsidDel="00000000" w:rsidP="00000000" w:rsidRDefault="00000000" w:rsidRPr="00000000" w14:paraId="000000F8">
      <w:pPr>
        <w:jc w:val="center"/>
        <w:rPr/>
      </w:pPr>
      <w:r w:rsidDel="00000000" w:rsidR="00000000" w:rsidRPr="00000000">
        <w:rPr>
          <w:rtl w:val="0"/>
        </w:rPr>
      </w:r>
    </w:p>
    <w:tbl>
      <w:tblPr>
        <w:tblStyle w:val="Table1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91"/>
        <w:gridCol w:w="2835"/>
        <w:tblGridChange w:id="0">
          <w:tblGrid>
            <w:gridCol w:w="6091"/>
            <w:gridCol w:w="2835"/>
          </w:tblGrid>
        </w:tblGridChange>
      </w:tblGrid>
      <w:tr>
        <w:trPr>
          <w:cantSplit w:val="0"/>
          <w:trHeight w:val="635" w:hRule="atLeast"/>
          <w:tblHeader w:val="0"/>
        </w:trPr>
        <w:tc>
          <w:tcPr>
            <w:gridSpan w:val="2"/>
            <w:tcBorders>
              <w:top w:color="000000" w:space="0" w:sz="4" w:val="single"/>
              <w:left w:color="000000" w:space="0" w:sz="4" w:val="single"/>
              <w:bottom w:color="000000" w:space="0" w:sz="12" w:val="single"/>
              <w:right w:color="000000" w:space="0" w:sz="12" w:val="single"/>
            </w:tcBorders>
            <w:shd w:fill="e2efd9" w:val="clear"/>
          </w:tcPr>
          <w:p w:rsidR="00000000" w:rsidDel="00000000" w:rsidP="00000000" w:rsidRDefault="00000000" w:rsidRPr="00000000" w14:paraId="000000F9">
            <w:pPr>
              <w:rPr>
                <w:sz w:val="24"/>
                <w:szCs w:val="24"/>
              </w:rPr>
            </w:pPr>
            <w:r w:rsidDel="00000000" w:rsidR="00000000" w:rsidRPr="00000000">
              <w:rPr>
                <w:b w:val="1"/>
                <w:bCs w:val="1"/>
                <w:sz w:val="24"/>
                <w:szCs w:val="24"/>
                <w:rtl w:val="0"/>
              </w:rPr>
              <w:t xml:space="preserve">CAITEACHAS</w:t>
            </w:r>
            <w:r w:rsidDel="00000000" w:rsidR="00000000" w:rsidRPr="00000000">
              <w:rPr>
                <w:rtl w:val="0"/>
              </w:rPr>
            </w:r>
          </w:p>
        </w:tc>
      </w:tr>
      <w:tr>
        <w:trPr>
          <w:cantSplit w:val="1"/>
          <w:trHeight w:val="410"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0FB">
            <w:pPr>
              <w:rPr>
                <w:sz w:val="24"/>
                <w:szCs w:val="24"/>
              </w:rPr>
            </w:pPr>
            <w:r w:rsidDel="00000000" w:rsidR="00000000" w:rsidRPr="00000000">
              <w:rPr>
                <w:rtl w:val="0"/>
              </w:rPr>
              <w:t xml:space="preserve">COSTAS AN TIONSCADAIL NÓ TÁILLÍ AN CHÚRSA NÓ TÁILLÍ AN CHOLÁISTE  (tabhair miondealú ar an gcostas, le do thoil)</w:t>
            </w:r>
            <w:r w:rsidDel="00000000" w:rsidR="00000000" w:rsidRPr="00000000">
              <w:rPr>
                <w:rtl w:val="0"/>
              </w:rPr>
            </w:r>
          </w:p>
        </w:tc>
      </w:tr>
      <w:tr>
        <w:trPr>
          <w:cantSplit w:val="1"/>
          <w:trHeight w:val="1875"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0FD">
            <w:pPr>
              <w:rPr>
                <w:b w:val="1"/>
                <w:bCs w:val="1"/>
                <w:sz w:val="24"/>
                <w:szCs w:val="24"/>
              </w:rPr>
            </w:pPr>
            <w:r w:rsidDel="00000000" w:rsidR="00000000" w:rsidRPr="00000000">
              <w:rPr>
                <w:rtl w:val="0"/>
              </w:rPr>
            </w:r>
          </w:p>
          <w:p w:rsidR="00000000" w:rsidDel="00000000" w:rsidP="00000000" w:rsidRDefault="00000000" w:rsidRPr="00000000" w14:paraId="000000FE">
            <w:pPr>
              <w:rPr>
                <w:b w:val="1"/>
                <w:bCs w:val="1"/>
                <w:sz w:val="24"/>
                <w:szCs w:val="24"/>
              </w:rPr>
            </w:pPr>
            <w:r w:rsidDel="00000000" w:rsidR="00000000" w:rsidRPr="00000000">
              <w:rPr>
                <w:rtl w:val="0"/>
              </w:rPr>
            </w:r>
          </w:p>
          <w:p w:rsidR="00000000" w:rsidDel="00000000" w:rsidP="00000000" w:rsidRDefault="00000000" w:rsidRPr="00000000" w14:paraId="000000FF">
            <w:pPr>
              <w:rPr>
                <w:b w:val="1"/>
                <w:bCs w:val="1"/>
                <w:sz w:val="24"/>
                <w:szCs w:val="24"/>
              </w:rPr>
            </w:pPr>
            <w:r w:rsidDel="00000000" w:rsidR="00000000" w:rsidRPr="00000000">
              <w:rPr>
                <w:rtl w:val="0"/>
              </w:rPr>
            </w:r>
          </w:p>
          <w:p w:rsidR="00000000" w:rsidDel="00000000" w:rsidP="00000000" w:rsidRDefault="00000000" w:rsidRPr="00000000" w14:paraId="00000100">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01">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02">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06">
            <w:pPr>
              <w:pStyle w:val="Heading4"/>
              <w:keepLines w:val="0"/>
              <w:spacing w:before="0" w:lineRule="auto"/>
              <w:jc w:val="both"/>
              <w:rPr>
                <w:b w:val="1"/>
                <w:bCs w:val="1"/>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07">
            <w:pPr>
              <w:rPr>
                <w:sz w:val="24"/>
                <w:szCs w:val="24"/>
              </w:rPr>
            </w:pPr>
            <w:r w:rsidDel="00000000" w:rsidR="00000000" w:rsidRPr="00000000">
              <w:rPr>
                <w:rtl w:val="0"/>
              </w:rPr>
            </w:r>
          </w:p>
        </w:tc>
      </w:tr>
      <w:tr>
        <w:trPr>
          <w:cantSplit w:val="1"/>
          <w:trHeight w:val="159"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08">
            <w:pPr>
              <w:rPr>
                <w:color w:val="202124"/>
                <w:sz w:val="42"/>
                <w:szCs w:val="42"/>
                <w:shd w:fill="f8f9fa" w:val="clear"/>
              </w:rPr>
            </w:pPr>
            <w:r w:rsidDel="00000000" w:rsidR="00000000" w:rsidRPr="00000000">
              <w:rPr>
                <w:b w:val="1"/>
                <w:bCs w:val="1"/>
                <w:rtl w:val="0"/>
              </w:rPr>
              <w:t xml:space="preserve"> IOMLÁN </w:t>
            </w:r>
            <w:r w:rsidDel="00000000" w:rsidR="00000000" w:rsidRPr="00000000">
              <w:rPr>
                <w:rtl w:val="0"/>
              </w:rPr>
            </w:r>
          </w:p>
          <w:p w:rsidR="00000000" w:rsidDel="00000000" w:rsidP="00000000" w:rsidRDefault="00000000" w:rsidRPr="00000000" w14:paraId="00000109">
            <w:pPr>
              <w:widowControl w:val="0"/>
              <w:spacing w:line="276" w:lineRule="auto"/>
              <w:rPr>
                <w:b w:val="1"/>
                <w:bCs w:val="1"/>
              </w:rPr>
            </w:pPr>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0A">
            <w:pPr>
              <w:rPr>
                <w:sz w:val="24"/>
                <w:szCs w:val="24"/>
              </w:rPr>
            </w:pPr>
            <w:r w:rsidDel="00000000" w:rsidR="00000000" w:rsidRPr="00000000">
              <w:rPr>
                <w:sz w:val="24"/>
                <w:szCs w:val="24"/>
                <w:rtl w:val="0"/>
              </w:rPr>
              <w:t xml:space="preserve">€</w:t>
            </w:r>
          </w:p>
        </w:tc>
      </w:tr>
      <w:tr>
        <w:trPr>
          <w:cantSplit w:val="1"/>
          <w:trHeight w:val="411" w:hRule="atLeast"/>
          <w:tblHeader w:val="0"/>
        </w:trPr>
        <w:tc>
          <w:tcPr>
            <w:gridSpan w:val="2"/>
            <w:tcBorders>
              <w:top w:color="000000" w:space="0" w:sz="12" w:val="single"/>
              <w:left w:color="000000" w:space="0" w:sz="4" w:val="single"/>
              <w:bottom w:color="000000" w:space="0" w:sz="4" w:val="single"/>
              <w:right w:color="000000" w:space="0" w:sz="12" w:val="single"/>
            </w:tcBorders>
          </w:tcPr>
          <w:p w:rsidR="00000000" w:rsidDel="00000000" w:rsidP="00000000" w:rsidRDefault="00000000" w:rsidRPr="00000000" w14:paraId="0000010B">
            <w:pPr>
              <w:rPr>
                <w:b w:val="1"/>
                <w:bCs w:val="1"/>
              </w:rPr>
            </w:pPr>
            <w:r w:rsidDel="00000000" w:rsidR="00000000" w:rsidRPr="00000000">
              <w:rPr>
                <w:b w:val="1"/>
                <w:bCs w:val="1"/>
                <w:rtl w:val="0"/>
              </w:rPr>
              <w:t xml:space="preserve">FORCHOSTAIS AGUS COSTAIS RIARACHÁIN</w:t>
            </w:r>
            <w:r w:rsidDel="00000000" w:rsidR="00000000" w:rsidRPr="00000000">
              <w:rPr>
                <w:rtl w:val="0"/>
              </w:rPr>
              <w:t xml:space="preserve"> (Táillí ealaíontóra mar aon le neas-mhiondealú d'uaireanta an chloig. Forchostais agus costais riaracháin a bhaineann go díreach leis an dtionscadal/ngníomhaíocht seo)</w:t>
            </w:r>
            <w:r w:rsidDel="00000000" w:rsidR="00000000" w:rsidRPr="00000000">
              <w:rPr>
                <w:rtl w:val="0"/>
              </w:rPr>
            </w:r>
          </w:p>
        </w:tc>
      </w:tr>
      <w:tr>
        <w:trPr>
          <w:cantSplit w:val="1"/>
          <w:trHeight w:val="19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ind w:left="360" w:firstLine="0"/>
              <w:rPr>
                <w:b w:val="1"/>
                <w:bCs w:val="1"/>
                <w:sz w:val="24"/>
                <w:szCs w:val="24"/>
              </w:rPr>
            </w:pPr>
            <w:r w:rsidDel="00000000" w:rsidR="00000000" w:rsidRPr="00000000">
              <w:rPr>
                <w:rtl w:val="0"/>
              </w:rPr>
            </w:r>
          </w:p>
          <w:p w:rsidR="00000000" w:rsidDel="00000000" w:rsidP="00000000" w:rsidRDefault="00000000" w:rsidRPr="00000000" w14:paraId="0000010E">
            <w:pPr>
              <w:ind w:left="360" w:firstLine="0"/>
              <w:rPr>
                <w:b w:val="1"/>
                <w:bCs w:val="1"/>
                <w:sz w:val="24"/>
                <w:szCs w:val="24"/>
              </w:rPr>
            </w:pPr>
            <w:r w:rsidDel="00000000" w:rsidR="00000000" w:rsidRPr="00000000">
              <w:rPr>
                <w:rtl w:val="0"/>
              </w:rPr>
            </w:r>
          </w:p>
          <w:p w:rsidR="00000000" w:rsidDel="00000000" w:rsidP="00000000" w:rsidRDefault="00000000" w:rsidRPr="00000000" w14:paraId="0000010F">
            <w:pPr>
              <w:ind w:left="360" w:firstLine="0"/>
              <w:rPr>
                <w:b w:val="1"/>
                <w:bCs w:val="1"/>
                <w:sz w:val="24"/>
                <w:szCs w:val="24"/>
              </w:rPr>
            </w:pPr>
            <w:r w:rsidDel="00000000" w:rsidR="00000000" w:rsidRPr="00000000">
              <w:rPr>
                <w:rtl w:val="0"/>
              </w:rPr>
            </w:r>
          </w:p>
          <w:p w:rsidR="00000000" w:rsidDel="00000000" w:rsidP="00000000" w:rsidRDefault="00000000" w:rsidRPr="00000000" w14:paraId="00000110">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11">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12">
            <w:pPr>
              <w:pStyle w:val="Heading4"/>
              <w:keepLines w:val="0"/>
              <w:spacing w:before="0" w:lineRule="auto"/>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sz w:val="24"/>
                <w:szCs w:val="24"/>
              </w:rPr>
            </w:pPr>
            <w:r w:rsidDel="00000000" w:rsidR="00000000" w:rsidRPr="00000000">
              <w:rPr>
                <w:rtl w:val="0"/>
              </w:rPr>
            </w:r>
          </w:p>
        </w:tc>
      </w:tr>
      <w:tr>
        <w:trPr>
          <w:cantSplit w:val="1"/>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rPr>
                <w:sz w:val="24"/>
                <w:szCs w:val="24"/>
              </w:rPr>
            </w:pPr>
            <w:r w:rsidDel="00000000" w:rsidR="00000000" w:rsidRPr="00000000">
              <w:rPr>
                <w:b w:val="1"/>
                <w:bCs w:val="1"/>
                <w:rtl w:val="0"/>
              </w:rPr>
              <w:t xml:space="preserve"> IOMLÁN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sz w:val="24"/>
                <w:szCs w:val="24"/>
              </w:rPr>
            </w:pPr>
            <w:r w:rsidDel="00000000" w:rsidR="00000000" w:rsidRPr="00000000">
              <w:rPr>
                <w:sz w:val="24"/>
                <w:szCs w:val="24"/>
                <w:rtl w:val="0"/>
              </w:rPr>
              <w:t xml:space="preserve">€</w:t>
            </w:r>
          </w:p>
        </w:tc>
      </w:tr>
      <w:tr>
        <w:trPr>
          <w:cantSplit w:val="1"/>
          <w:trHeight w:val="458" w:hRule="atLeast"/>
          <w:tblHeader w:val="0"/>
        </w:trPr>
        <w:tc>
          <w:tcPr>
            <w:gridSpan w:val="2"/>
            <w:tcBorders>
              <w:top w:color="000000" w:space="0" w:sz="4" w:val="single"/>
              <w:left w:color="000000" w:space="0" w:sz="4" w:val="single"/>
              <w:right w:color="000000" w:space="0" w:sz="12" w:val="single"/>
            </w:tcBorders>
          </w:tcPr>
          <w:p w:rsidR="00000000" w:rsidDel="00000000" w:rsidP="00000000" w:rsidRDefault="00000000" w:rsidRPr="00000000" w14:paraId="00000116">
            <w:pPr>
              <w:rPr>
                <w:b w:val="1"/>
                <w:bCs w:val="1"/>
              </w:rPr>
            </w:pPr>
            <w:r w:rsidDel="00000000" w:rsidR="00000000" w:rsidRPr="00000000">
              <w:rPr>
                <w:b w:val="1"/>
                <w:bCs w:val="1"/>
                <w:rtl w:val="0"/>
              </w:rPr>
              <w:t xml:space="preserve">COSTAIS TAISTIL</w:t>
            </w:r>
          </w:p>
        </w:tc>
      </w:tr>
      <w:tr>
        <w:trPr>
          <w:cantSplit w:val="1"/>
          <w:trHeight w:val="189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18">
            <w:pPr>
              <w:rPr>
                <w:b w:val="1"/>
                <w:bCs w:val="1"/>
                <w:sz w:val="24"/>
                <w:szCs w:val="24"/>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19">
            <w:pPr>
              <w:rPr>
                <w:sz w:val="24"/>
                <w:szCs w:val="24"/>
              </w:rPr>
            </w:pPr>
            <w:r w:rsidDel="00000000" w:rsidR="00000000" w:rsidRPr="00000000">
              <w:rPr>
                <w:rtl w:val="0"/>
              </w:rPr>
            </w:r>
          </w:p>
        </w:tc>
      </w:tr>
      <w:tr>
        <w:trPr>
          <w:cantSplit w:val="1"/>
          <w:trHeight w:val="30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1A">
            <w:pPr>
              <w:rPr>
                <w:sz w:val="24"/>
                <w:szCs w:val="24"/>
              </w:rPr>
            </w:pPr>
            <w:r w:rsidDel="00000000" w:rsidR="00000000" w:rsidRPr="00000000">
              <w:rPr>
                <w:b w:val="1"/>
                <w:bCs w:val="1"/>
                <w:rtl w:val="0"/>
              </w:rPr>
              <w:t xml:space="preserve"> IOMLÁN </w:t>
            </w:r>
            <w:r w:rsidDel="00000000" w:rsidR="00000000" w:rsidRPr="00000000">
              <w:rPr>
                <w:rtl w:val="0"/>
              </w:rPr>
            </w:r>
          </w:p>
        </w:tc>
        <w:tc>
          <w:tcPr>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11B">
            <w:pPr>
              <w:rPr>
                <w:sz w:val="24"/>
                <w:szCs w:val="24"/>
              </w:rPr>
            </w:pPr>
            <w:r w:rsidDel="00000000" w:rsidR="00000000" w:rsidRPr="00000000">
              <w:rPr>
                <w:sz w:val="24"/>
                <w:szCs w:val="24"/>
                <w:rtl w:val="0"/>
              </w:rPr>
              <w:t xml:space="preserve">€</w:t>
            </w:r>
          </w:p>
        </w:tc>
      </w:tr>
      <w:tr>
        <w:trPr>
          <w:cantSplit w:val="1"/>
          <w:trHeight w:val="618"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11C">
            <w:pPr>
              <w:rPr>
                <w:sz w:val="24"/>
                <w:szCs w:val="24"/>
              </w:rPr>
            </w:pPr>
            <w:r w:rsidDel="00000000" w:rsidR="00000000" w:rsidRPr="00000000">
              <w:rPr>
                <w:b w:val="1"/>
                <w:bCs w:val="1"/>
                <w:rtl w:val="0"/>
              </w:rPr>
              <w:t xml:space="preserve">ÁBHAIR</w:t>
            </w:r>
            <w:r w:rsidDel="00000000" w:rsidR="00000000" w:rsidRPr="00000000">
              <w:rPr>
                <w:rtl w:val="0"/>
              </w:rPr>
              <w:t xml:space="preserve"> (ní mhaoinímid trealamh, is é sin: ríomhairí glúine, ceamaraí, uirlisí srl.)</w:t>
            </w:r>
            <w:r w:rsidDel="00000000" w:rsidR="00000000" w:rsidRPr="00000000">
              <w:rPr>
                <w:rtl w:val="0"/>
              </w:rPr>
            </w:r>
          </w:p>
        </w:tc>
      </w:tr>
      <w:tr>
        <w:trPr>
          <w:cantSplit w:val="1"/>
          <w:trHeight w:val="192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1E">
            <w:pPr>
              <w:rPr>
                <w:b w:val="1"/>
                <w:bCs w:val="1"/>
                <w:sz w:val="24"/>
                <w:szCs w:val="24"/>
              </w:rPr>
            </w:pPr>
            <w:r w:rsidDel="00000000" w:rsidR="00000000" w:rsidRPr="00000000">
              <w:rPr>
                <w:rtl w:val="0"/>
              </w:rPr>
            </w:r>
          </w:p>
          <w:p w:rsidR="00000000" w:rsidDel="00000000" w:rsidP="00000000" w:rsidRDefault="00000000" w:rsidRPr="00000000" w14:paraId="0000011F">
            <w:pPr>
              <w:rPr>
                <w:b w:val="1"/>
                <w:bCs w:val="1"/>
                <w:sz w:val="24"/>
                <w:szCs w:val="24"/>
              </w:rPr>
            </w:pPr>
            <w:r w:rsidDel="00000000" w:rsidR="00000000" w:rsidRPr="00000000">
              <w:rPr>
                <w:rtl w:val="0"/>
              </w:rPr>
            </w:r>
          </w:p>
          <w:p w:rsidR="00000000" w:rsidDel="00000000" w:rsidP="00000000" w:rsidRDefault="00000000" w:rsidRPr="00000000" w14:paraId="00000120">
            <w:pPr>
              <w:rPr>
                <w:b w:val="1"/>
                <w:bCs w:val="1"/>
                <w:sz w:val="24"/>
                <w:szCs w:val="24"/>
              </w:rPr>
            </w:pPr>
            <w:r w:rsidDel="00000000" w:rsidR="00000000" w:rsidRPr="00000000">
              <w:rPr>
                <w:rtl w:val="0"/>
              </w:rPr>
            </w:r>
          </w:p>
          <w:p w:rsidR="00000000" w:rsidDel="00000000" w:rsidP="00000000" w:rsidRDefault="00000000" w:rsidRPr="00000000" w14:paraId="00000121">
            <w:pPr>
              <w:rPr>
                <w:b w:val="1"/>
                <w:bCs w:val="1"/>
                <w:sz w:val="24"/>
                <w:szCs w:val="24"/>
              </w:rPr>
            </w:pPr>
            <w:r w:rsidDel="00000000" w:rsidR="00000000" w:rsidRPr="00000000">
              <w:rPr>
                <w:rtl w:val="0"/>
              </w:rPr>
            </w:r>
          </w:p>
          <w:p w:rsidR="00000000" w:rsidDel="00000000" w:rsidP="00000000" w:rsidRDefault="00000000" w:rsidRPr="00000000" w14:paraId="00000122">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3">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4">
            <w:pPr>
              <w:pStyle w:val="Heading4"/>
              <w:keepLines w:val="0"/>
              <w:spacing w:before="0" w:lineRule="auto"/>
              <w:jc w:val="both"/>
              <w:rPr>
                <w:b w:val="1"/>
                <w:bCs w:val="1"/>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Style w:val="Heading4"/>
              <w:keepLines w:val="0"/>
              <w:spacing w:before="0" w:lineRule="auto"/>
              <w:jc w:val="both"/>
              <w:rPr>
                <w:b w:val="1"/>
                <w:bCs w:val="1"/>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28">
            <w:pPr>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29">
            <w:pPr>
              <w:rPr>
                <w:sz w:val="24"/>
                <w:szCs w:val="24"/>
              </w:rPr>
            </w:pPr>
            <w:r w:rsidDel="00000000" w:rsidR="00000000" w:rsidRPr="00000000">
              <w:rPr>
                <w:b w:val="1"/>
                <w:bCs w:val="1"/>
                <w:rtl w:val="0"/>
              </w:rPr>
              <w:t xml:space="preserve"> IOMLÁN </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2A">
            <w:pPr>
              <w:rPr>
                <w:sz w:val="24"/>
                <w:szCs w:val="24"/>
              </w:rPr>
            </w:pPr>
            <w:r w:rsidDel="00000000" w:rsidR="00000000" w:rsidRPr="00000000">
              <w:rPr>
                <w:sz w:val="24"/>
                <w:szCs w:val="24"/>
                <w:rtl w:val="0"/>
              </w:rPr>
              <w:t xml:space="preserve">€</w:t>
            </w:r>
          </w:p>
        </w:tc>
      </w:tr>
      <w:tr>
        <w:trPr>
          <w:cantSplit w:val="1"/>
          <w:trHeight w:val="270"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12B">
            <w:pPr>
              <w:rPr>
                <w:sz w:val="24"/>
                <w:szCs w:val="24"/>
              </w:rPr>
            </w:pPr>
            <w:r w:rsidDel="00000000" w:rsidR="00000000" w:rsidRPr="00000000">
              <w:rPr>
                <w:b w:val="1"/>
                <w:bCs w:val="1"/>
                <w:rtl w:val="0"/>
              </w:rPr>
              <w:t xml:space="preserve">COSTAIS EILE </w:t>
            </w:r>
            <w:r w:rsidDel="00000000" w:rsidR="00000000" w:rsidRPr="00000000">
              <w:rPr>
                <w:rtl w:val="0"/>
              </w:rPr>
              <w:t xml:space="preserve"> (mar shampla: meastóireacht, cáipéisíocht. Liostaigh na costais seo, le do thoil)</w:t>
            </w:r>
            <w:r w:rsidDel="00000000" w:rsidR="00000000" w:rsidRPr="00000000">
              <w:rPr>
                <w:rtl w:val="0"/>
              </w:rPr>
            </w:r>
          </w:p>
        </w:tc>
      </w:tr>
      <w:tr>
        <w:trPr>
          <w:cantSplit w:val="1"/>
          <w:trHeight w:val="192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2D">
            <w:pPr>
              <w:rPr>
                <w:b w:val="1"/>
                <w:bCs w:val="1"/>
                <w:sz w:val="24"/>
                <w:szCs w:val="24"/>
              </w:rPr>
            </w:pPr>
            <w:r w:rsidDel="00000000" w:rsidR="00000000" w:rsidRPr="00000000">
              <w:rPr>
                <w:rtl w:val="0"/>
              </w:rPr>
            </w:r>
          </w:p>
          <w:p w:rsidR="00000000" w:rsidDel="00000000" w:rsidP="00000000" w:rsidRDefault="00000000" w:rsidRPr="00000000" w14:paraId="0000012E">
            <w:pPr>
              <w:rPr>
                <w:b w:val="1"/>
                <w:bCs w:val="1"/>
                <w:sz w:val="24"/>
                <w:szCs w:val="24"/>
              </w:rPr>
            </w:pPr>
            <w:r w:rsidDel="00000000" w:rsidR="00000000" w:rsidRPr="00000000">
              <w:rPr>
                <w:rtl w:val="0"/>
              </w:rPr>
            </w:r>
          </w:p>
          <w:p w:rsidR="00000000" w:rsidDel="00000000" w:rsidP="00000000" w:rsidRDefault="00000000" w:rsidRPr="00000000" w14:paraId="0000012F">
            <w:pPr>
              <w:rPr>
                <w:b w:val="1"/>
                <w:bCs w:val="1"/>
                <w:sz w:val="24"/>
                <w:szCs w:val="24"/>
              </w:rPr>
            </w:pPr>
            <w:r w:rsidDel="00000000" w:rsidR="00000000" w:rsidRPr="00000000">
              <w:rPr>
                <w:rtl w:val="0"/>
              </w:rPr>
            </w:r>
          </w:p>
          <w:p w:rsidR="00000000" w:rsidDel="00000000" w:rsidP="00000000" w:rsidRDefault="00000000" w:rsidRPr="00000000" w14:paraId="00000130">
            <w:pPr>
              <w:rPr>
                <w:b w:val="1"/>
                <w:bCs w:val="1"/>
                <w:sz w:val="24"/>
                <w:szCs w:val="24"/>
              </w:rPr>
            </w:pPr>
            <w:r w:rsidDel="00000000" w:rsidR="00000000" w:rsidRPr="00000000">
              <w:rPr>
                <w:rtl w:val="0"/>
              </w:rPr>
            </w:r>
          </w:p>
          <w:p w:rsidR="00000000" w:rsidDel="00000000" w:rsidP="00000000" w:rsidRDefault="00000000" w:rsidRPr="00000000" w14:paraId="00000131">
            <w:pPr>
              <w:pStyle w:val="Heading4"/>
              <w:keepLines w:val="0"/>
              <w:spacing w:before="0" w:lineRule="auto"/>
              <w:jc w:val="both"/>
              <w:rPr>
                <w:b w:val="1"/>
                <w:bCs w:val="1"/>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32">
            <w:pPr>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33">
            <w:pPr>
              <w:rPr>
                <w:sz w:val="24"/>
                <w:szCs w:val="24"/>
              </w:rPr>
            </w:pPr>
            <w:r w:rsidDel="00000000" w:rsidR="00000000" w:rsidRPr="00000000">
              <w:rPr>
                <w:b w:val="1"/>
                <w:bCs w:val="1"/>
                <w:rtl w:val="0"/>
              </w:rPr>
              <w:t xml:space="preserve"> IOMLÁN </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34">
            <w:pPr>
              <w:rPr>
                <w:sz w:val="24"/>
                <w:szCs w:val="24"/>
              </w:rPr>
            </w:pPr>
            <w:r w:rsidDel="00000000" w:rsidR="00000000" w:rsidRPr="00000000">
              <w:rPr>
                <w:rtl w:val="0"/>
              </w:rPr>
            </w:r>
          </w:p>
        </w:tc>
      </w:tr>
      <w:tr>
        <w:trPr>
          <w:cantSplit w:val="1"/>
          <w:trHeight w:val="270" w:hRule="atLeast"/>
          <w:tblHeader w:val="0"/>
        </w:trPr>
        <w:tc>
          <w:tcPr>
            <w:gridSpan w:val="2"/>
            <w:tcBorders>
              <w:top w:color="000000" w:space="0" w:sz="12" w:val="single"/>
              <w:left w:color="000000" w:space="0" w:sz="4" w:val="single"/>
              <w:right w:color="000000" w:space="0" w:sz="12" w:val="single"/>
            </w:tcBorders>
          </w:tcPr>
          <w:p w:rsidR="00000000" w:rsidDel="00000000" w:rsidP="00000000" w:rsidRDefault="00000000" w:rsidRPr="00000000" w14:paraId="00000135">
            <w:pPr>
              <w:rPr>
                <w:sz w:val="24"/>
                <w:szCs w:val="24"/>
              </w:rPr>
            </w:pPr>
            <w:r w:rsidDel="00000000" w:rsidR="00000000" w:rsidRPr="00000000">
              <w:rPr>
                <w:b w:val="1"/>
                <w:bCs w:val="1"/>
                <w:rtl w:val="0"/>
              </w:rPr>
              <w:t xml:space="preserve">MARGAÍOCHT/BOLSCAIREACHT AR AN nGNÍOMHAÍOCHT BHEARTAITHE</w:t>
            </w:r>
            <w:r w:rsidDel="00000000" w:rsidR="00000000" w:rsidRPr="00000000">
              <w:rPr>
                <w:rtl w:val="0"/>
              </w:rPr>
            </w:r>
          </w:p>
        </w:tc>
      </w:tr>
      <w:tr>
        <w:trPr>
          <w:cantSplit w:val="1"/>
          <w:trHeight w:val="192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37">
            <w:pPr>
              <w:rPr>
                <w:b w:val="1"/>
                <w:bCs w:val="1"/>
                <w:sz w:val="24"/>
                <w:szCs w:val="24"/>
              </w:rPr>
            </w:pPr>
            <w:r w:rsidDel="00000000" w:rsidR="00000000" w:rsidRPr="00000000">
              <w:rPr>
                <w:rtl w:val="0"/>
              </w:rPr>
            </w:r>
          </w:p>
          <w:p w:rsidR="00000000" w:rsidDel="00000000" w:rsidP="00000000" w:rsidRDefault="00000000" w:rsidRPr="00000000" w14:paraId="00000138">
            <w:pPr>
              <w:rPr>
                <w:b w:val="1"/>
                <w:bCs w:val="1"/>
                <w:sz w:val="24"/>
                <w:szCs w:val="24"/>
              </w:rPr>
            </w:pPr>
            <w:r w:rsidDel="00000000" w:rsidR="00000000" w:rsidRPr="00000000">
              <w:rPr>
                <w:rtl w:val="0"/>
              </w:rPr>
            </w:r>
          </w:p>
          <w:p w:rsidR="00000000" w:rsidDel="00000000" w:rsidP="00000000" w:rsidRDefault="00000000" w:rsidRPr="00000000" w14:paraId="00000139">
            <w:pPr>
              <w:rPr>
                <w:b w:val="1"/>
                <w:bCs w:val="1"/>
                <w:sz w:val="24"/>
                <w:szCs w:val="24"/>
              </w:rPr>
            </w:pPr>
            <w:r w:rsidDel="00000000" w:rsidR="00000000" w:rsidRPr="00000000">
              <w:rPr>
                <w:rtl w:val="0"/>
              </w:rPr>
            </w:r>
          </w:p>
          <w:p w:rsidR="00000000" w:rsidDel="00000000" w:rsidP="00000000" w:rsidRDefault="00000000" w:rsidRPr="00000000" w14:paraId="0000013A">
            <w:pPr>
              <w:rPr>
                <w:b w:val="1"/>
                <w:bCs w:val="1"/>
                <w:sz w:val="24"/>
                <w:szCs w:val="24"/>
              </w:rPr>
            </w:pPr>
            <w:r w:rsidDel="00000000" w:rsidR="00000000" w:rsidRPr="00000000">
              <w:rPr>
                <w:rtl w:val="0"/>
              </w:rPr>
            </w:r>
          </w:p>
          <w:p w:rsidR="00000000" w:rsidDel="00000000" w:rsidP="00000000" w:rsidRDefault="00000000" w:rsidRPr="00000000" w14:paraId="0000013B">
            <w:pPr>
              <w:pStyle w:val="Heading4"/>
              <w:keepLines w:val="0"/>
              <w:spacing w:before="0" w:lineRule="auto"/>
              <w:jc w:val="both"/>
              <w:rPr>
                <w:b w:val="1"/>
                <w:bCs w:val="1"/>
              </w:rPr>
            </w:pPr>
            <w:bookmarkStart w:colFirst="0" w:colLast="0" w:name="_heading=h.yz5vyvu20wp5" w:id="6"/>
            <w:bookmarkEnd w:id="6"/>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3E">
            <w:pPr>
              <w:rPr>
                <w:sz w:val="24"/>
                <w:szCs w:val="24"/>
              </w:rPr>
            </w:pPr>
            <w:r w:rsidDel="00000000" w:rsidR="00000000" w:rsidRPr="00000000">
              <w:rPr>
                <w:rtl w:val="0"/>
              </w:rPr>
            </w:r>
          </w:p>
        </w:tc>
      </w:tr>
      <w:tr>
        <w:trPr>
          <w:cantSplit w:val="1"/>
          <w:trHeight w:val="270" w:hRule="atLeast"/>
          <w:tblHeader w:val="0"/>
        </w:trPr>
        <w:tc>
          <w:tcPr>
            <w:tcBorders>
              <w:top w:color="000000" w:space="0" w:sz="12" w:val="single"/>
              <w:left w:color="000000" w:space="0" w:sz="4" w:val="single"/>
              <w:right w:color="000000" w:space="0" w:sz="12" w:val="single"/>
            </w:tcBorders>
          </w:tcPr>
          <w:p w:rsidR="00000000" w:rsidDel="00000000" w:rsidP="00000000" w:rsidRDefault="00000000" w:rsidRPr="00000000" w14:paraId="0000013F">
            <w:pPr>
              <w:rPr>
                <w:sz w:val="24"/>
                <w:szCs w:val="24"/>
              </w:rPr>
            </w:pPr>
            <w:r w:rsidDel="00000000" w:rsidR="00000000" w:rsidRPr="00000000">
              <w:rPr>
                <w:b w:val="1"/>
                <w:bCs w:val="1"/>
                <w:rtl w:val="0"/>
              </w:rPr>
              <w:t xml:space="preserve"> IOMLÁN </w:t>
            </w:r>
            <w:r w:rsidDel="00000000" w:rsidR="00000000" w:rsidRPr="00000000">
              <w:rPr>
                <w:rtl w:val="0"/>
              </w:rPr>
            </w:r>
          </w:p>
        </w:tc>
        <w:tc>
          <w:tcPr>
            <w:tcBorders>
              <w:top w:color="000000" w:space="0" w:sz="12" w:val="single"/>
              <w:left w:color="000000" w:space="0" w:sz="0" w:val="nil"/>
              <w:bottom w:color="000000" w:space="0" w:sz="12" w:val="single"/>
              <w:right w:color="000000" w:space="0" w:sz="12" w:val="single"/>
            </w:tcBorders>
          </w:tcPr>
          <w:p w:rsidR="00000000" w:rsidDel="00000000" w:rsidP="00000000" w:rsidRDefault="00000000" w:rsidRPr="00000000" w14:paraId="00000140">
            <w:pPr>
              <w:rPr>
                <w:sz w:val="24"/>
                <w:szCs w:val="24"/>
              </w:rPr>
            </w:pPr>
            <w:r w:rsidDel="00000000" w:rsidR="00000000" w:rsidRPr="00000000">
              <w:rPr>
                <w:sz w:val="24"/>
                <w:szCs w:val="24"/>
                <w:rtl w:val="0"/>
              </w:rPr>
              <w:t xml:space="preserve">€</w:t>
            </w:r>
          </w:p>
        </w:tc>
      </w:tr>
      <w:tr>
        <w:trPr>
          <w:cantSplit w:val="1"/>
          <w:trHeight w:val="270" w:hRule="atLeast"/>
          <w:tblHeader w:val="0"/>
        </w:trPr>
        <w:tc>
          <w:tcPr>
            <w:tcBorders>
              <w:top w:color="000000" w:space="0" w:sz="12" w:val="single"/>
              <w:left w:color="000000" w:space="0" w:sz="4" w:val="single"/>
              <w:bottom w:color="000000" w:space="0" w:sz="12" w:val="single"/>
              <w:right w:color="000000" w:space="0" w:sz="12" w:val="single"/>
            </w:tcBorders>
            <w:shd w:fill="c5e0b3" w:val="clear"/>
          </w:tcPr>
          <w:p w:rsidR="00000000" w:rsidDel="00000000" w:rsidP="00000000" w:rsidRDefault="00000000" w:rsidRPr="00000000" w14:paraId="00000141">
            <w:pPr>
              <w:rPr>
                <w:b w:val="1"/>
                <w:bCs w:val="1"/>
              </w:rPr>
            </w:pPr>
            <w:r w:rsidDel="00000000" w:rsidR="00000000" w:rsidRPr="00000000">
              <w:rPr>
                <w:b w:val="1"/>
                <w:bCs w:val="1"/>
                <w:rtl w:val="0"/>
              </w:rPr>
              <w:t xml:space="preserve">CAITEACHAS IOMLÁN</w:t>
            </w:r>
          </w:p>
        </w:tc>
        <w:tc>
          <w:tcPr>
            <w:tcBorders>
              <w:top w:color="000000" w:space="0" w:sz="12" w:val="single"/>
              <w:left w:color="000000" w:space="0" w:sz="0" w:val="nil"/>
              <w:bottom w:color="000000" w:space="0" w:sz="12" w:val="single"/>
              <w:right w:color="000000" w:space="0" w:sz="12" w:val="single"/>
            </w:tcBorders>
            <w:shd w:fill="c5e0b3" w:val="clear"/>
          </w:tcPr>
          <w:p w:rsidR="00000000" w:rsidDel="00000000" w:rsidP="00000000" w:rsidRDefault="00000000" w:rsidRPr="00000000" w14:paraId="00000142">
            <w:pPr>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143">
      <w:pPr>
        <w:jc w:val="center"/>
        <w:rPr>
          <w:b w:val="1"/>
          <w:bCs w:val="1"/>
          <w:color w:val="b8003d"/>
        </w:rPr>
      </w:pPr>
      <w:r w:rsidDel="00000000" w:rsidR="00000000" w:rsidRPr="00000000">
        <w:rPr>
          <w:rtl w:val="0"/>
        </w:rPr>
      </w:r>
    </w:p>
    <w:p w:rsidR="00000000" w:rsidDel="00000000" w:rsidP="00000000" w:rsidRDefault="00000000" w:rsidRPr="00000000" w14:paraId="00000144">
      <w:pPr>
        <w:spacing w:after="0" w:line="276" w:lineRule="auto"/>
        <w:rPr>
          <w:sz w:val="24"/>
          <w:szCs w:val="24"/>
        </w:rPr>
      </w:pPr>
      <w:r w:rsidDel="00000000" w:rsidR="00000000" w:rsidRPr="00000000">
        <w:rPr>
          <w:rtl w:val="0"/>
        </w:rPr>
      </w:r>
    </w:p>
    <w:p w:rsidR="00000000" w:rsidDel="00000000" w:rsidP="00000000" w:rsidRDefault="00000000" w:rsidRPr="00000000" w14:paraId="00000145">
      <w:pPr>
        <w:spacing w:after="0" w:line="276" w:lineRule="auto"/>
        <w:rPr>
          <w:b w:val="1"/>
          <w:bCs w:val="1"/>
          <w:color w:val="b8003d"/>
        </w:rPr>
      </w:pPr>
      <w:r w:rsidDel="00000000" w:rsidR="00000000" w:rsidRPr="00000000">
        <w:rPr>
          <w:rtl w:val="0"/>
        </w:rPr>
      </w:r>
    </w:p>
    <w:p w:rsidR="00000000" w:rsidDel="00000000" w:rsidP="00000000" w:rsidRDefault="00000000" w:rsidRPr="00000000" w14:paraId="00000146">
      <w:pPr>
        <w:rPr>
          <w:b w:val="1"/>
          <w:bCs w:val="1"/>
        </w:rPr>
      </w:pPr>
      <w:r w:rsidDel="00000000" w:rsidR="00000000" w:rsidRPr="00000000">
        <w:rPr>
          <w:rtl w:val="0"/>
        </w:rPr>
      </w:r>
    </w:p>
    <w:p w:rsidR="00000000" w:rsidDel="00000000" w:rsidP="00000000" w:rsidRDefault="00000000" w:rsidRPr="00000000" w14:paraId="00000147">
      <w:pPr>
        <w:rPr/>
      </w:pPr>
      <w:r w:rsidDel="00000000" w:rsidR="00000000" w:rsidRPr="00000000">
        <w:rPr>
          <w:b w:val="1"/>
          <w:bCs w:val="1"/>
          <w:rtl w:val="0"/>
        </w:rPr>
        <w:br w:type="textWrapping"/>
        <w:t xml:space="preserve"> 4. </w:t>
      </w:r>
      <w:r w:rsidDel="00000000" w:rsidR="00000000" w:rsidRPr="00000000">
        <w:rPr>
          <w:b w:val="1"/>
          <w:bCs w:val="1"/>
          <w:sz w:val="24"/>
          <w:szCs w:val="24"/>
          <w:rtl w:val="0"/>
        </w:rPr>
        <w:t xml:space="preserve">Curriculum Vitae</w:t>
      </w:r>
      <w:r w:rsidDel="00000000" w:rsidR="00000000" w:rsidRPr="00000000">
        <w:rPr>
          <w:rtl w:val="0"/>
        </w:rPr>
      </w:r>
    </w:p>
    <w:p w:rsidR="00000000" w:rsidDel="00000000" w:rsidP="00000000" w:rsidRDefault="00000000" w:rsidRPr="00000000" w14:paraId="00000148">
      <w:pPr>
        <w:spacing w:after="200" w:before="200" w:line="276" w:lineRule="auto"/>
        <w:rPr>
          <w:b w:val="1"/>
          <w:bCs w:val="1"/>
          <w:sz w:val="24"/>
          <w:szCs w:val="24"/>
        </w:rPr>
      </w:pPr>
      <w:r w:rsidDel="00000000" w:rsidR="00000000" w:rsidRPr="00000000">
        <w:rPr>
          <w:b w:val="1"/>
          <w:bCs w:val="1"/>
          <w:rtl w:val="0"/>
        </w:rPr>
        <w:t xml:space="preserve">[Cuir isteach do c.v. anseo]</w:t>
      </w:r>
      <w:r w:rsidDel="00000000" w:rsidR="00000000" w:rsidRPr="00000000">
        <w:rPr>
          <w:rtl w:val="0"/>
        </w:rPr>
      </w:r>
    </w:p>
    <w:p w:rsidR="00000000" w:rsidDel="00000000" w:rsidP="00000000" w:rsidRDefault="00000000" w:rsidRPr="00000000" w14:paraId="00000149">
      <w:pPr>
        <w:rPr>
          <w:b w:val="1"/>
          <w:bCs w:val="1"/>
        </w:rPr>
      </w:pPr>
      <w:r w:rsidDel="00000000" w:rsidR="00000000" w:rsidRPr="00000000">
        <w:rPr>
          <w:rtl w:val="0"/>
        </w:rPr>
      </w:r>
    </w:p>
    <w:p w:rsidR="00000000" w:rsidDel="00000000" w:rsidP="00000000" w:rsidRDefault="00000000" w:rsidRPr="00000000" w14:paraId="0000014A">
      <w:pPr>
        <w:rPr>
          <w:b w:val="1"/>
          <w:bCs w:val="1"/>
        </w:rPr>
      </w:pPr>
      <w:r w:rsidDel="00000000" w:rsidR="00000000" w:rsidRPr="00000000">
        <w:rPr>
          <w:rtl w:val="0"/>
        </w:rPr>
      </w:r>
    </w:p>
    <w:p w:rsidR="00000000" w:rsidDel="00000000" w:rsidP="00000000" w:rsidRDefault="00000000" w:rsidRPr="00000000" w14:paraId="0000014B">
      <w:pPr>
        <w:rPr>
          <w:b w:val="1"/>
          <w:bCs w:val="1"/>
        </w:rPr>
      </w:pPr>
      <w:r w:rsidDel="00000000" w:rsidR="00000000" w:rsidRPr="00000000">
        <w:rPr>
          <w:rtl w:val="0"/>
        </w:rPr>
      </w:r>
    </w:p>
    <w:p w:rsidR="00000000" w:rsidDel="00000000" w:rsidP="00000000" w:rsidRDefault="00000000" w:rsidRPr="00000000" w14:paraId="0000014C">
      <w:pPr>
        <w:spacing w:after="200" w:before="200" w:line="276" w:lineRule="auto"/>
        <w:rPr>
          <w:u w:val="single"/>
        </w:rPr>
      </w:pPr>
      <w:r w:rsidDel="00000000" w:rsidR="00000000" w:rsidRPr="00000000">
        <w:rPr>
          <w:b w:val="1"/>
          <w:bCs w:val="1"/>
          <w:rtl w:val="0"/>
        </w:rPr>
        <w:t xml:space="preserve">5. </w:t>
      </w:r>
      <w:r w:rsidDel="00000000" w:rsidR="00000000" w:rsidRPr="00000000">
        <w:rPr>
          <w:b w:val="1"/>
          <w:bCs w:val="1"/>
          <w:u w:val="single"/>
          <w:rtl w:val="0"/>
        </w:rPr>
        <w:t xml:space="preserve">Clár an Ábhair &amp; Ábhar Tacaíochta</w:t>
      </w:r>
      <w:r w:rsidDel="00000000" w:rsidR="00000000" w:rsidRPr="00000000">
        <w:rPr>
          <w:rtl w:val="0"/>
        </w:rPr>
      </w:r>
    </w:p>
    <w:p w:rsidR="00000000" w:rsidDel="00000000" w:rsidP="00000000" w:rsidRDefault="00000000" w:rsidRPr="00000000" w14:paraId="0000014D">
      <w:pPr>
        <w:spacing w:after="200" w:before="200" w:line="276" w:lineRule="auto"/>
        <w:rPr>
          <w:u w:val="single"/>
        </w:rPr>
      </w:pPr>
      <w:r w:rsidDel="00000000" w:rsidR="00000000" w:rsidRPr="00000000">
        <w:rPr>
          <w:u w:val="single"/>
          <w:rtl w:val="0"/>
        </w:rPr>
        <w:t xml:space="preserve">CUIR MAR LIPÉAD AR GACH ÁBHAR: D'AINM, BLIAIN, TEIDEAL, MEÁN, TOISÍ, MAR IS CUÍ DO DO DHISCIPLÍN.</w:t>
      </w:r>
    </w:p>
    <w:p w:rsidR="00000000" w:rsidDel="00000000" w:rsidP="00000000" w:rsidRDefault="00000000" w:rsidRPr="00000000" w14:paraId="0000014E">
      <w:pPr>
        <w:spacing w:after="200" w:before="200" w:line="276" w:lineRule="auto"/>
        <w:rPr/>
      </w:pPr>
      <w:r w:rsidDel="00000000" w:rsidR="00000000" w:rsidRPr="00000000">
        <w:rPr>
          <w:b w:val="1"/>
          <w:bCs w:val="1"/>
          <w:rtl w:val="0"/>
        </w:rPr>
        <w:t xml:space="preserve">Clár an Ábhair:</w:t>
      </w:r>
      <w:r w:rsidDel="00000000" w:rsidR="00000000" w:rsidRPr="00000000">
        <w:rPr>
          <w:rtl w:val="0"/>
        </w:rPr>
      </w:r>
    </w:p>
    <w:tbl>
      <w:tblPr>
        <w:tblStyle w:val="Table1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2310"/>
        <w:gridCol w:w="2311"/>
        <w:gridCol w:w="2311"/>
        <w:tblGridChange w:id="0">
          <w:tblGrid>
            <w:gridCol w:w="2310"/>
            <w:gridCol w:w="2310"/>
            <w:gridCol w:w="2311"/>
            <w:gridCol w:w="2311"/>
          </w:tblGrid>
        </w:tblGridChange>
      </w:tblGrid>
      <w:tr>
        <w:trPr>
          <w:cantSplit w:val="0"/>
          <w:tblHeader w:val="0"/>
        </w:trPr>
        <w:tc>
          <w:tcPr>
            <w:shd w:fill="b8003d" w:val="clear"/>
          </w:tcPr>
          <w:p w:rsidR="00000000" w:rsidDel="00000000" w:rsidP="00000000" w:rsidRDefault="00000000" w:rsidRPr="00000000" w14:paraId="0000014F">
            <w:pPr>
              <w:rPr>
                <w:color w:val="ffffff"/>
              </w:rPr>
            </w:pPr>
            <w:r w:rsidDel="00000000" w:rsidR="00000000" w:rsidRPr="00000000">
              <w:rPr>
                <w:b w:val="1"/>
                <w:bCs w:val="1"/>
                <w:smallCaps w:val="1"/>
                <w:color w:val="ffffff"/>
                <w:rtl w:val="0"/>
              </w:rPr>
              <w:t xml:space="preserve">Bliain</w:t>
            </w:r>
            <w:r w:rsidDel="00000000" w:rsidR="00000000" w:rsidRPr="00000000">
              <w:rPr>
                <w:rtl w:val="0"/>
              </w:rPr>
            </w:r>
          </w:p>
        </w:tc>
        <w:tc>
          <w:tcPr>
            <w:shd w:fill="b8003d" w:val="clear"/>
          </w:tcPr>
          <w:p w:rsidR="00000000" w:rsidDel="00000000" w:rsidP="00000000" w:rsidRDefault="00000000" w:rsidRPr="00000000" w14:paraId="00000150">
            <w:pPr>
              <w:rPr>
                <w:color w:val="ffffff"/>
              </w:rPr>
            </w:pPr>
            <w:r w:rsidDel="00000000" w:rsidR="00000000" w:rsidRPr="00000000">
              <w:rPr>
                <w:b w:val="1"/>
                <w:bCs w:val="1"/>
                <w:smallCaps w:val="1"/>
                <w:color w:val="ffffff"/>
                <w:rtl w:val="0"/>
              </w:rPr>
              <w:t xml:space="preserve">Teideal</w:t>
            </w:r>
            <w:r w:rsidDel="00000000" w:rsidR="00000000" w:rsidRPr="00000000">
              <w:rPr>
                <w:rtl w:val="0"/>
              </w:rPr>
            </w:r>
          </w:p>
        </w:tc>
        <w:tc>
          <w:tcPr>
            <w:shd w:fill="b8003d" w:val="clear"/>
          </w:tcPr>
          <w:p w:rsidR="00000000" w:rsidDel="00000000" w:rsidP="00000000" w:rsidRDefault="00000000" w:rsidRPr="00000000" w14:paraId="00000151">
            <w:pPr>
              <w:rPr>
                <w:color w:val="ffffff"/>
              </w:rPr>
            </w:pPr>
            <w:r w:rsidDel="00000000" w:rsidR="00000000" w:rsidRPr="00000000">
              <w:rPr>
                <w:b w:val="1"/>
                <w:bCs w:val="1"/>
                <w:smallCaps w:val="1"/>
                <w:color w:val="ffffff"/>
                <w:rtl w:val="0"/>
              </w:rPr>
              <w:t xml:space="preserve">Meán</w:t>
            </w:r>
            <w:r w:rsidDel="00000000" w:rsidR="00000000" w:rsidRPr="00000000">
              <w:rPr>
                <w:rtl w:val="0"/>
              </w:rPr>
            </w:r>
          </w:p>
        </w:tc>
        <w:tc>
          <w:tcPr>
            <w:shd w:fill="b8003d" w:val="clear"/>
          </w:tcPr>
          <w:p w:rsidR="00000000" w:rsidDel="00000000" w:rsidP="00000000" w:rsidRDefault="00000000" w:rsidRPr="00000000" w14:paraId="00000152">
            <w:pPr>
              <w:rPr>
                <w:color w:val="ffffff"/>
              </w:rPr>
            </w:pPr>
            <w:r w:rsidDel="00000000" w:rsidR="00000000" w:rsidRPr="00000000">
              <w:rPr>
                <w:b w:val="1"/>
                <w:bCs w:val="1"/>
                <w:smallCaps w:val="1"/>
                <w:color w:val="ffffff"/>
                <w:rtl w:val="0"/>
              </w:rPr>
              <w:t xml:space="preserve">Toise</w:t>
            </w:r>
            <w:r w:rsidDel="00000000" w:rsidR="00000000" w:rsidRPr="00000000">
              <w:rPr>
                <w:rtl w:val="0"/>
              </w:rPr>
            </w:r>
          </w:p>
        </w:tc>
      </w:tr>
      <w:tr>
        <w:trPr>
          <w:cantSplit w:val="0"/>
          <w:tblHeader w:val="0"/>
        </w:trPr>
        <w:tc>
          <w:tcPr/>
          <w:p w:rsidR="00000000" w:rsidDel="00000000" w:rsidP="00000000" w:rsidRDefault="00000000" w:rsidRPr="00000000" w14:paraId="00000153">
            <w:pPr>
              <w:spacing w:line="480" w:lineRule="auto"/>
              <w:rPr>
                <w:sz w:val="20"/>
                <w:szCs w:val="20"/>
              </w:rPr>
            </w:pPr>
            <w:r w:rsidDel="00000000" w:rsidR="00000000" w:rsidRPr="00000000">
              <w:rPr>
                <w:rtl w:val="0"/>
              </w:rPr>
            </w:r>
          </w:p>
        </w:tc>
        <w:tc>
          <w:tcPr/>
          <w:p w:rsidR="00000000" w:rsidDel="00000000" w:rsidP="00000000" w:rsidRDefault="00000000" w:rsidRPr="00000000" w14:paraId="00000154">
            <w:pPr>
              <w:spacing w:line="480" w:lineRule="auto"/>
              <w:rPr>
                <w:sz w:val="20"/>
                <w:szCs w:val="20"/>
              </w:rPr>
            </w:pPr>
            <w:r w:rsidDel="00000000" w:rsidR="00000000" w:rsidRPr="00000000">
              <w:rPr>
                <w:rtl w:val="0"/>
              </w:rPr>
            </w:r>
          </w:p>
        </w:tc>
        <w:tc>
          <w:tcPr/>
          <w:p w:rsidR="00000000" w:rsidDel="00000000" w:rsidP="00000000" w:rsidRDefault="00000000" w:rsidRPr="00000000" w14:paraId="00000155">
            <w:pPr>
              <w:spacing w:line="480" w:lineRule="auto"/>
              <w:rPr>
                <w:sz w:val="20"/>
                <w:szCs w:val="20"/>
              </w:rPr>
            </w:pPr>
            <w:r w:rsidDel="00000000" w:rsidR="00000000" w:rsidRPr="00000000">
              <w:rPr>
                <w:rtl w:val="0"/>
              </w:rPr>
            </w:r>
          </w:p>
        </w:tc>
        <w:tc>
          <w:tcPr/>
          <w:p w:rsidR="00000000" w:rsidDel="00000000" w:rsidP="00000000" w:rsidRDefault="00000000" w:rsidRPr="00000000" w14:paraId="00000156">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7">
            <w:pPr>
              <w:spacing w:line="480" w:lineRule="auto"/>
              <w:rPr>
                <w:sz w:val="20"/>
                <w:szCs w:val="20"/>
              </w:rPr>
            </w:pPr>
            <w:r w:rsidDel="00000000" w:rsidR="00000000" w:rsidRPr="00000000">
              <w:rPr>
                <w:rtl w:val="0"/>
              </w:rPr>
            </w:r>
          </w:p>
        </w:tc>
        <w:tc>
          <w:tcPr/>
          <w:p w:rsidR="00000000" w:rsidDel="00000000" w:rsidP="00000000" w:rsidRDefault="00000000" w:rsidRPr="00000000" w14:paraId="00000158">
            <w:pPr>
              <w:spacing w:line="480" w:lineRule="auto"/>
              <w:rPr>
                <w:sz w:val="20"/>
                <w:szCs w:val="20"/>
              </w:rPr>
            </w:pPr>
            <w:r w:rsidDel="00000000" w:rsidR="00000000" w:rsidRPr="00000000">
              <w:rPr>
                <w:rtl w:val="0"/>
              </w:rPr>
            </w:r>
          </w:p>
        </w:tc>
        <w:tc>
          <w:tcPr/>
          <w:p w:rsidR="00000000" w:rsidDel="00000000" w:rsidP="00000000" w:rsidRDefault="00000000" w:rsidRPr="00000000" w14:paraId="00000159">
            <w:pPr>
              <w:spacing w:line="480" w:lineRule="auto"/>
              <w:rPr>
                <w:sz w:val="20"/>
                <w:szCs w:val="20"/>
              </w:rPr>
            </w:pPr>
            <w:r w:rsidDel="00000000" w:rsidR="00000000" w:rsidRPr="00000000">
              <w:rPr>
                <w:rtl w:val="0"/>
              </w:rPr>
            </w:r>
          </w:p>
        </w:tc>
        <w:tc>
          <w:tcPr/>
          <w:p w:rsidR="00000000" w:rsidDel="00000000" w:rsidP="00000000" w:rsidRDefault="00000000" w:rsidRPr="00000000" w14:paraId="0000015A">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B">
            <w:pPr>
              <w:spacing w:line="480" w:lineRule="auto"/>
              <w:rPr>
                <w:sz w:val="20"/>
                <w:szCs w:val="20"/>
              </w:rPr>
            </w:pPr>
            <w:r w:rsidDel="00000000" w:rsidR="00000000" w:rsidRPr="00000000">
              <w:rPr>
                <w:rtl w:val="0"/>
              </w:rPr>
            </w:r>
          </w:p>
        </w:tc>
        <w:tc>
          <w:tcPr/>
          <w:p w:rsidR="00000000" w:rsidDel="00000000" w:rsidP="00000000" w:rsidRDefault="00000000" w:rsidRPr="00000000" w14:paraId="0000015C">
            <w:pPr>
              <w:spacing w:line="480" w:lineRule="auto"/>
              <w:rPr>
                <w:sz w:val="20"/>
                <w:szCs w:val="20"/>
              </w:rPr>
            </w:pPr>
            <w:r w:rsidDel="00000000" w:rsidR="00000000" w:rsidRPr="00000000">
              <w:rPr>
                <w:rtl w:val="0"/>
              </w:rPr>
            </w:r>
          </w:p>
        </w:tc>
        <w:tc>
          <w:tcPr/>
          <w:p w:rsidR="00000000" w:rsidDel="00000000" w:rsidP="00000000" w:rsidRDefault="00000000" w:rsidRPr="00000000" w14:paraId="0000015D">
            <w:pPr>
              <w:spacing w:line="480" w:lineRule="auto"/>
              <w:rPr>
                <w:sz w:val="20"/>
                <w:szCs w:val="20"/>
              </w:rPr>
            </w:pPr>
            <w:r w:rsidDel="00000000" w:rsidR="00000000" w:rsidRPr="00000000">
              <w:rPr>
                <w:rtl w:val="0"/>
              </w:rPr>
            </w:r>
          </w:p>
        </w:tc>
        <w:tc>
          <w:tcPr/>
          <w:p w:rsidR="00000000" w:rsidDel="00000000" w:rsidP="00000000" w:rsidRDefault="00000000" w:rsidRPr="00000000" w14:paraId="0000015E">
            <w:pPr>
              <w:spacing w:line="480"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5F">
            <w:pPr>
              <w:spacing w:line="480" w:lineRule="auto"/>
              <w:rPr>
                <w:sz w:val="20"/>
                <w:szCs w:val="20"/>
              </w:rPr>
            </w:pPr>
            <w:r w:rsidDel="00000000" w:rsidR="00000000" w:rsidRPr="00000000">
              <w:rPr>
                <w:rtl w:val="0"/>
              </w:rPr>
            </w:r>
          </w:p>
        </w:tc>
        <w:tc>
          <w:tcPr/>
          <w:p w:rsidR="00000000" w:rsidDel="00000000" w:rsidP="00000000" w:rsidRDefault="00000000" w:rsidRPr="00000000" w14:paraId="00000160">
            <w:pPr>
              <w:spacing w:line="480" w:lineRule="auto"/>
              <w:rPr>
                <w:sz w:val="20"/>
                <w:szCs w:val="20"/>
              </w:rPr>
            </w:pPr>
            <w:r w:rsidDel="00000000" w:rsidR="00000000" w:rsidRPr="00000000">
              <w:rPr>
                <w:rtl w:val="0"/>
              </w:rPr>
            </w:r>
          </w:p>
        </w:tc>
        <w:tc>
          <w:tcPr/>
          <w:p w:rsidR="00000000" w:rsidDel="00000000" w:rsidP="00000000" w:rsidRDefault="00000000" w:rsidRPr="00000000" w14:paraId="00000161">
            <w:pPr>
              <w:spacing w:line="480" w:lineRule="auto"/>
              <w:rPr>
                <w:sz w:val="20"/>
                <w:szCs w:val="20"/>
              </w:rPr>
            </w:pPr>
            <w:r w:rsidDel="00000000" w:rsidR="00000000" w:rsidRPr="00000000">
              <w:rPr>
                <w:rtl w:val="0"/>
              </w:rPr>
            </w:r>
          </w:p>
        </w:tc>
        <w:tc>
          <w:tcPr/>
          <w:p w:rsidR="00000000" w:rsidDel="00000000" w:rsidP="00000000" w:rsidRDefault="00000000" w:rsidRPr="00000000" w14:paraId="00000162">
            <w:pPr>
              <w:spacing w:line="480" w:lineRule="auto"/>
              <w:rPr>
                <w:sz w:val="20"/>
                <w:szCs w:val="20"/>
              </w:rPr>
            </w:pPr>
            <w:r w:rsidDel="00000000" w:rsidR="00000000" w:rsidRPr="00000000">
              <w:rPr>
                <w:rtl w:val="0"/>
              </w:rPr>
            </w:r>
          </w:p>
        </w:tc>
      </w:tr>
    </w:tbl>
    <w:p w:rsidR="00000000" w:rsidDel="00000000" w:rsidP="00000000" w:rsidRDefault="00000000" w:rsidRPr="00000000" w14:paraId="00000163">
      <w:pPr>
        <w:spacing w:after="200" w:before="200" w:line="276" w:lineRule="auto"/>
        <w:rPr/>
      </w:pPr>
      <w:r w:rsidDel="00000000" w:rsidR="00000000" w:rsidRPr="00000000">
        <w:rPr>
          <w:rtl w:val="0"/>
        </w:rPr>
        <w:br w:type="textWrapping"/>
        <w:t xml:space="preserve">Féadfaidh na nithe seo a bheith san áireamh leis an gcáipéisíocht tacaíochta: </w:t>
      </w:r>
    </w:p>
    <w:p w:rsidR="00000000" w:rsidDel="00000000" w:rsidP="00000000" w:rsidRDefault="00000000" w:rsidRPr="00000000" w14:paraId="00000164">
      <w:pPr>
        <w:numPr>
          <w:ilvl w:val="0"/>
          <w:numId w:val="1"/>
        </w:numPr>
        <w:spacing w:after="0" w:before="200" w:line="276" w:lineRule="auto"/>
        <w:ind w:left="720" w:hanging="360"/>
        <w:rPr/>
      </w:pPr>
      <w:r w:rsidDel="00000000" w:rsidR="00000000" w:rsidRPr="00000000">
        <w:rPr>
          <w:rtl w:val="0"/>
        </w:rPr>
        <w:t xml:space="preserve">íomhánna, bileoga, bróisiúir, téacsanna, giotáin fuaime, tras-scríbhinní (4 leathanach ar a mhéad), naisc físe.</w:t>
      </w:r>
    </w:p>
    <w:p w:rsidR="00000000" w:rsidDel="00000000" w:rsidP="00000000" w:rsidRDefault="00000000" w:rsidRPr="00000000" w14:paraId="00000165">
      <w:pPr>
        <w:numPr>
          <w:ilvl w:val="0"/>
          <w:numId w:val="1"/>
        </w:numPr>
        <w:spacing w:after="0" w:line="276" w:lineRule="auto"/>
        <w:ind w:left="720" w:hanging="360"/>
        <w:rPr/>
      </w:pPr>
      <w:r w:rsidDel="00000000" w:rsidR="00000000" w:rsidRPr="00000000">
        <w:rPr>
          <w:rtl w:val="0"/>
        </w:rPr>
        <w:t xml:space="preserve">12 íomhá stadáin ar a mhéad</w:t>
      </w:r>
    </w:p>
    <w:p w:rsidR="00000000" w:rsidDel="00000000" w:rsidP="00000000" w:rsidRDefault="00000000" w:rsidRPr="00000000" w14:paraId="00000166">
      <w:pPr>
        <w:numPr>
          <w:ilvl w:val="0"/>
          <w:numId w:val="1"/>
        </w:numPr>
        <w:spacing w:after="0" w:line="276" w:lineRule="auto"/>
        <w:ind w:left="720" w:hanging="360"/>
        <w:rPr/>
      </w:pPr>
      <w:r w:rsidDel="00000000" w:rsidR="00000000" w:rsidRPr="00000000">
        <w:rPr>
          <w:rtl w:val="0"/>
        </w:rPr>
        <w:t xml:space="preserve">Naisc Spóil Taispeántais Físe (YouTube nó Vimeo), glactar le cinn dar fad ama 6 nóiméad ar a mhéad</w:t>
      </w:r>
    </w:p>
    <w:p w:rsidR="00000000" w:rsidDel="00000000" w:rsidP="00000000" w:rsidRDefault="00000000" w:rsidRPr="00000000" w14:paraId="00000167">
      <w:pPr>
        <w:numPr>
          <w:ilvl w:val="0"/>
          <w:numId w:val="1"/>
        </w:numPr>
        <w:spacing w:after="200" w:line="276" w:lineRule="auto"/>
        <w:ind w:left="720" w:hanging="360"/>
        <w:rPr/>
      </w:pPr>
      <w:r w:rsidDel="00000000" w:rsidR="00000000" w:rsidRPr="00000000">
        <w:rPr>
          <w:rtl w:val="0"/>
        </w:rPr>
        <w:t xml:space="preserve">Samplaí scríbhneoireachta dar fad 5 leathanach ar a mhéad.</w:t>
      </w:r>
    </w:p>
    <w:p w:rsidR="00000000" w:rsidDel="00000000" w:rsidP="00000000" w:rsidRDefault="00000000" w:rsidRPr="00000000" w14:paraId="00000168">
      <w:pPr>
        <w:spacing w:after="200" w:before="200" w:line="276" w:lineRule="auto"/>
        <w:rPr/>
      </w:pPr>
      <w:r w:rsidDel="00000000" w:rsidR="00000000" w:rsidRPr="00000000">
        <w:rPr>
          <w:rtl w:val="0"/>
        </w:rPr>
        <w:t xml:space="preserve">Cinntigh gur féidir teacht go héasca ar gach ábhar tacaíochta ar líne. </w:t>
      </w:r>
    </w:p>
    <w:p w:rsidR="00000000" w:rsidDel="00000000" w:rsidP="00000000" w:rsidRDefault="00000000" w:rsidRPr="00000000" w14:paraId="00000169">
      <w:pPr>
        <w:spacing w:after="200" w:before="200" w:line="276" w:lineRule="auto"/>
        <w:rPr>
          <w:b w:val="1"/>
          <w:bCs w:val="1"/>
        </w:rPr>
      </w:pPr>
      <w:r w:rsidDel="00000000" w:rsidR="00000000" w:rsidRPr="00000000">
        <w:rPr>
          <w:b w:val="1"/>
          <w:bCs w:val="1"/>
          <w:rtl w:val="0"/>
        </w:rPr>
        <w:br w:type="textWrapping"/>
        <w:t xml:space="preserve">Ábhar Tacaíochta:</w:t>
      </w:r>
    </w:p>
    <w:p w:rsidR="00000000" w:rsidDel="00000000" w:rsidP="00000000" w:rsidRDefault="00000000" w:rsidRPr="00000000" w14:paraId="0000016A">
      <w:pPr>
        <w:spacing w:after="200" w:before="200" w:line="276" w:lineRule="auto"/>
        <w:rPr>
          <w:b w:val="1"/>
          <w:bCs w:val="1"/>
        </w:rPr>
      </w:pPr>
      <w:r w:rsidDel="00000000" w:rsidR="00000000" w:rsidRPr="00000000">
        <w:rPr>
          <w:rtl w:val="0"/>
        </w:rPr>
      </w:r>
    </w:p>
    <w:p w:rsidR="00000000" w:rsidDel="00000000" w:rsidP="00000000" w:rsidRDefault="00000000" w:rsidRPr="00000000" w14:paraId="0000016B">
      <w:pPr>
        <w:spacing w:after="200" w:before="200" w:line="276" w:lineRule="auto"/>
        <w:rPr>
          <w:b w:val="1"/>
          <w:bCs w:val="1"/>
        </w:rPr>
      </w:pPr>
      <w:r w:rsidDel="00000000" w:rsidR="00000000" w:rsidRPr="00000000">
        <w:rPr>
          <w:rtl w:val="0"/>
        </w:rPr>
      </w:r>
    </w:p>
    <w:p w:rsidR="00000000" w:rsidDel="00000000" w:rsidP="00000000" w:rsidRDefault="00000000" w:rsidRPr="00000000" w14:paraId="0000016C">
      <w:pPr>
        <w:spacing w:after="200" w:before="200" w:line="276" w:lineRule="auto"/>
        <w:rPr>
          <w:b w:val="1"/>
          <w:bCs w:val="1"/>
        </w:rPr>
      </w:pPr>
      <w:r w:rsidDel="00000000" w:rsidR="00000000" w:rsidRPr="00000000">
        <w:rPr>
          <w:rtl w:val="0"/>
        </w:rPr>
      </w:r>
    </w:p>
    <w:p w:rsidR="00000000" w:rsidDel="00000000" w:rsidP="00000000" w:rsidRDefault="00000000" w:rsidRPr="00000000" w14:paraId="0000016D">
      <w:pPr>
        <w:spacing w:after="200" w:before="200" w:line="276" w:lineRule="auto"/>
        <w:rPr>
          <w:b w:val="1"/>
          <w:bCs w:val="1"/>
        </w:rPr>
      </w:pPr>
      <w:r w:rsidDel="00000000" w:rsidR="00000000" w:rsidRPr="00000000">
        <w:rPr>
          <w:rtl w:val="0"/>
        </w:rPr>
      </w:r>
    </w:p>
    <w:p w:rsidR="00000000" w:rsidDel="00000000" w:rsidP="00000000" w:rsidRDefault="00000000" w:rsidRPr="00000000" w14:paraId="0000016E">
      <w:pPr>
        <w:spacing w:after="200" w:before="200" w:line="276" w:lineRule="auto"/>
        <w:rPr>
          <w:b w:val="1"/>
          <w:bCs w:val="1"/>
        </w:rPr>
      </w:pPr>
      <w:r w:rsidDel="00000000" w:rsidR="00000000" w:rsidRPr="00000000">
        <w:rPr>
          <w:rtl w:val="0"/>
        </w:rPr>
      </w:r>
    </w:p>
    <w:p w:rsidR="00000000" w:rsidDel="00000000" w:rsidP="00000000" w:rsidRDefault="00000000" w:rsidRPr="00000000" w14:paraId="0000016F">
      <w:pPr>
        <w:spacing w:after="200" w:before="200" w:line="276" w:lineRule="auto"/>
        <w:rPr>
          <w:b w:val="1"/>
          <w:bCs w:val="1"/>
        </w:rPr>
      </w:pPr>
      <w:r w:rsidDel="00000000" w:rsidR="00000000" w:rsidRPr="00000000">
        <w:rPr>
          <w:rtl w:val="0"/>
        </w:rPr>
      </w:r>
    </w:p>
    <w:p w:rsidR="00000000" w:rsidDel="00000000" w:rsidP="00000000" w:rsidRDefault="00000000" w:rsidRPr="00000000" w14:paraId="00000170">
      <w:pPr>
        <w:rPr>
          <w:b w:val="1"/>
          <w:bCs w:val="1"/>
          <w:sz w:val="24"/>
          <w:szCs w:val="24"/>
        </w:rPr>
      </w:pPr>
      <w:r w:rsidDel="00000000" w:rsidR="00000000" w:rsidRPr="00000000">
        <w:rPr>
          <w:rtl w:val="0"/>
        </w:rPr>
      </w:r>
    </w:p>
    <w:p w:rsidR="00000000" w:rsidDel="00000000" w:rsidP="00000000" w:rsidRDefault="00000000" w:rsidRPr="00000000" w14:paraId="00000171">
      <w:pPr>
        <w:rPr>
          <w:b w:val="1"/>
          <w:bCs w:val="1"/>
          <w:sz w:val="28"/>
          <w:szCs w:val="28"/>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spacing w:after="200" w:before="200" w:line="276" w:lineRule="auto"/>
        <w:rPr>
          <w:sz w:val="24"/>
          <w:szCs w:val="24"/>
        </w:rPr>
      </w:pPr>
      <w:r w:rsidDel="00000000" w:rsidR="00000000" w:rsidRPr="00000000">
        <w:rPr>
          <w:rtl w:val="0"/>
        </w:rPr>
        <w:t xml:space="preserve">Tá na coinníollacha atá ag baint le Duais-Sparánachtaí ArtLinks 2026 léite agam.  Is fíor, ar feadh m'eolais, an fhaisnéis atá curtha ar fáil agam. Aontaím go mbeidh mé faoi cheangal ag téarmaí agus coinníollacha na scéime seo.</w:t>
      </w:r>
      <w:r w:rsidDel="00000000" w:rsidR="00000000" w:rsidRPr="00000000">
        <w:rPr>
          <w:i w:val="1"/>
          <w:iCs w:val="1"/>
          <w:rtl w:val="0"/>
        </w:rPr>
        <w:br w:type="textWrapping"/>
        <w:t xml:space="preserve"> </w:t>
      </w:r>
      <w:r w:rsidDel="00000000" w:rsidR="00000000" w:rsidRPr="00000000">
        <w:rPr>
          <w:rtl w:val="0"/>
        </w:rPr>
      </w:r>
    </w:p>
    <w:p w:rsidR="00000000" w:rsidDel="00000000" w:rsidP="00000000" w:rsidRDefault="00000000" w:rsidRPr="00000000" w14:paraId="00000174">
      <w:pPr>
        <w:spacing w:after="120" w:before="120" w:line="276" w:lineRule="auto"/>
        <w:rPr>
          <w:sz w:val="18"/>
          <w:szCs w:val="18"/>
        </w:rPr>
      </w:pPr>
      <w:r w:rsidDel="00000000" w:rsidR="00000000" w:rsidRPr="00000000">
        <w:rPr>
          <w:b w:val="1"/>
          <w:bCs w:val="1"/>
          <w:sz w:val="18"/>
          <w:szCs w:val="18"/>
          <w:rtl w:val="0"/>
        </w:rPr>
        <w:t xml:space="preserve">TOILÍM LE MO SHONRAÍ PEARSANTA A BHEITH Á bPRÓISEÁIL AGUS Á ROINNT LEIS NA COMHAIRLÍ CONTAE AR LOCH GARMAN, AR PHORT LÁIRGE, AR CHILL CHAINNIGH AGUS AR CHEATHARLACH, LE RIARTHÓIR ARTLINKS, AGUS LE MEASÚNÓIRÍ SEACHTRACHA FREISIN CHUN CRÍOCHA NA DÁMHACHTANA SEO AMHÁIN. CREIDIM NACH mBAINFEAR FEIDHM AS AN bhFAISNÉIS SEO CHUN AON CHRÍCHE EILE.  </w:t>
        <w:br w:type="textWrapping"/>
      </w:r>
      <w:r w:rsidDel="00000000" w:rsidR="00000000" w:rsidRPr="00000000">
        <w:rPr>
          <w:rtl w:val="0"/>
        </w:rPr>
      </w:r>
    </w:p>
    <w:p w:rsidR="00000000" w:rsidDel="00000000" w:rsidP="00000000" w:rsidRDefault="00000000" w:rsidRPr="00000000" w14:paraId="00000175">
      <w:pPr>
        <w:spacing w:after="120" w:before="120" w:line="276" w:lineRule="auto"/>
        <w:rPr>
          <w:sz w:val="18"/>
          <w:szCs w:val="18"/>
        </w:rPr>
      </w:pPr>
      <w:r w:rsidDel="00000000" w:rsidR="00000000" w:rsidRPr="00000000">
        <w:rPr>
          <w:rtl w:val="0"/>
        </w:rPr>
      </w:r>
    </w:p>
    <w:p w:rsidR="00000000" w:rsidDel="00000000" w:rsidP="00000000" w:rsidRDefault="00000000" w:rsidRPr="00000000" w14:paraId="00000176">
      <w:pPr>
        <w:spacing w:after="200" w:before="200" w:line="276" w:lineRule="auto"/>
        <w:jc w:val="both"/>
        <w:rPr/>
      </w:pPr>
      <w:r w:rsidDel="00000000" w:rsidR="00000000" w:rsidRPr="00000000">
        <w:rPr>
          <w:b w:val="1"/>
          <w:bCs w:val="1"/>
          <w:sz w:val="16"/>
          <w:szCs w:val="16"/>
          <w:rtl w:val="0"/>
        </w:rPr>
        <w:t xml:space="preserve">CUIR TIC LEIS AN mBOSCA MÁS MIAN LEAT GO gCUIRFEAR D'AINM LENÁR mBUNACHAR SONRAÍ RÍOMHPHOIST MAIDIR LE GNÍOMHARTHA NA nOIFIGÍ EALAÍON.</w:t>
      </w:r>
      <w:r w:rsidDel="00000000" w:rsidR="00000000" w:rsidRPr="00000000">
        <w:rPr>
          <w:b w:val="1"/>
          <w:bCs w:val="1"/>
          <w:sz w:val="20"/>
          <w:szCs w:val="20"/>
          <w:rtl w:val="0"/>
        </w:rPr>
        <w:t xml:space="preserve"> </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77">
      <w:pPr>
        <w:jc w:val="both"/>
        <w:rPr>
          <w:sz w:val="28"/>
          <w:szCs w:val="28"/>
        </w:rPr>
      </w:pPr>
      <w:r w:rsidDel="00000000" w:rsidR="00000000" w:rsidRPr="00000000">
        <w:rPr>
          <w:b w:val="1"/>
          <w:bCs w:val="1"/>
          <w:sz w:val="20"/>
          <w:szCs w:val="20"/>
          <w:rtl w:val="0"/>
        </w:rPr>
        <w:t xml:space="preserve">                                    </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b w:val="1"/>
          <w:bCs w:val="1"/>
          <w:sz w:val="24"/>
          <w:szCs w:val="24"/>
          <w:rtl w:val="0"/>
        </w:rPr>
        <w:t xml:space="preserve"> </w:t>
      </w:r>
      <w:r w:rsidDel="00000000" w:rsidR="00000000" w:rsidRPr="00000000">
        <w:rPr>
          <w:sz w:val="24"/>
          <w:szCs w:val="24"/>
          <w:rtl w:val="0"/>
        </w:rPr>
        <w:t xml:space="preserve">Is mian   </w:t>
      </w:r>
      <w:r w:rsidDel="00000000" w:rsidR="00000000" w:rsidRPr="00000000">
        <w:rPr>
          <w:sz w:val="18"/>
          <w:szCs w:val="18"/>
          <w:rtl w:val="0"/>
        </w:rPr>
        <w:t xml:space="preserve">                 </w:t>
      </w:r>
      <w:r w:rsidDel="00000000" w:rsidR="00000000" w:rsidRPr="00000000">
        <w:rPr>
          <w:rtl w:val="0"/>
        </w:rPr>
        <w:t xml:space="preserve">            Ní  </w:t>
      </w:r>
      <w:r w:rsidDel="00000000" w:rsidR="00000000" w:rsidRPr="00000000">
        <w:rPr>
          <w:sz w:val="24"/>
          <w:szCs w:val="24"/>
          <w:rtl w:val="0"/>
        </w:rPr>
        <w:t xml:space="preserve">mian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2141538</wp:posOffset>
                </wp:positionH>
                <wp:positionV relativeFrom="paragraph">
                  <wp:posOffset>7938</wp:posOffset>
                </wp:positionV>
                <wp:extent cx="247650" cy="247650"/>
                <wp:effectExtent b="0" l="0" r="0" t="0"/>
                <wp:wrapSquare wrapText="bothSides" distB="0" distT="0" distL="114300" distR="114300"/>
                <wp:docPr id="17" name=""/>
                <a:graphic>
                  <a:graphicData uri="http://schemas.microsoft.com/office/word/2010/wordprocessingShape">
                    <wps:wsp>
                      <wps:cNvSpPr/>
                      <wps:cNvPr id="3" name="Shape 3"/>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2141538</wp:posOffset>
                </wp:positionH>
                <wp:positionV relativeFrom="paragraph">
                  <wp:posOffset>7938</wp:posOffset>
                </wp:positionV>
                <wp:extent cx="247650" cy="247650"/>
                <wp:effectExtent b="0" l="0" r="0" t="0"/>
                <wp:wrapSquare wrapText="bothSides" distB="0" distT="0" distL="114300" distR="114300"/>
                <wp:docPr id="1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476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3157538</wp:posOffset>
                </wp:positionH>
                <wp:positionV relativeFrom="paragraph">
                  <wp:posOffset>7938</wp:posOffset>
                </wp:positionV>
                <wp:extent cx="247650" cy="247650"/>
                <wp:effectExtent b="0" l="0" r="0" t="0"/>
                <wp:wrapNone/>
                <wp:docPr id="16" name=""/>
                <a:graphic>
                  <a:graphicData uri="http://schemas.microsoft.com/office/word/2010/wordprocessingShape">
                    <wps:wsp>
                      <wps:cNvSpPr/>
                      <wps:cNvPr id="2" name="Shape 2"/>
                      <wps:spPr>
                        <a:xfrm>
                          <a:off x="5303138" y="3735868"/>
                          <a:ext cx="85725" cy="882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3157538</wp:posOffset>
                </wp:positionH>
                <wp:positionV relativeFrom="paragraph">
                  <wp:posOffset>7938</wp:posOffset>
                </wp:positionV>
                <wp:extent cx="247650" cy="247650"/>
                <wp:effectExtent b="0" l="0" r="0" t="0"/>
                <wp:wrapNone/>
                <wp:docPr id="1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47650" cy="247650"/>
                        </a:xfrm>
                        <a:prstGeom prst="rect"/>
                        <a:ln/>
                      </pic:spPr>
                    </pic:pic>
                  </a:graphicData>
                </a:graphic>
              </wp:anchor>
            </w:drawing>
          </mc:Fallback>
        </mc:AlternateContent>
      </w:r>
    </w:p>
    <w:p w:rsidR="00000000" w:rsidDel="00000000" w:rsidP="00000000" w:rsidRDefault="00000000" w:rsidRPr="00000000" w14:paraId="00000178">
      <w:pPr>
        <w:spacing w:after="200" w:before="200" w:line="276" w:lineRule="auto"/>
        <w:jc w:val="both"/>
        <w:rPr/>
      </w:pPr>
      <w:r w:rsidDel="00000000" w:rsidR="00000000" w:rsidRPr="00000000">
        <w:rPr>
          <w:rtl w:val="0"/>
        </w:rPr>
      </w:r>
    </w:p>
    <w:tbl>
      <w:tblPr>
        <w:tblStyle w:val="Table1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7433"/>
        <w:tblGridChange w:id="0">
          <w:tblGrid>
            <w:gridCol w:w="1809"/>
            <w:gridCol w:w="743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9">
            <w:pPr>
              <w:spacing w:line="480" w:lineRule="auto"/>
              <w:rPr/>
            </w:pPr>
            <w:r w:rsidDel="00000000" w:rsidR="00000000" w:rsidRPr="00000000">
              <w:rPr>
                <w:b w:val="1"/>
                <w:bCs w:val="1"/>
                <w:smallCaps w:val="1"/>
                <w:rtl w:val="0"/>
              </w:rPr>
              <w:br w:type="textWrapping"/>
              <w:t xml:space="preserve">Priontáil an </w:t>
              <w:br w:type="textWrapping"/>
              <w:t xml:space="preserve">t-ainm:</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7A">
            <w:pPr>
              <w:spacing w:line="480" w:lineRule="auto"/>
              <w:rPr>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7B">
            <w:pPr>
              <w:spacing w:line="480" w:lineRule="auto"/>
              <w:rPr/>
            </w:pPr>
            <w:r w:rsidDel="00000000" w:rsidR="00000000" w:rsidRPr="00000000">
              <w:rPr>
                <w:rtl w:val="0"/>
              </w:rPr>
            </w:r>
          </w:p>
          <w:p w:rsidR="00000000" w:rsidDel="00000000" w:rsidP="00000000" w:rsidRDefault="00000000" w:rsidRPr="00000000" w14:paraId="0000017C">
            <w:pPr>
              <w:spacing w:line="480" w:lineRule="auto"/>
              <w:rPr/>
            </w:pPr>
            <w:r w:rsidDel="00000000" w:rsidR="00000000" w:rsidRPr="00000000">
              <w:rPr>
                <w:b w:val="1"/>
                <w:bCs w:val="1"/>
                <w:smallCaps w:val="1"/>
                <w:rtl w:val="0"/>
              </w:rPr>
              <w:t xml:space="preserve">Dáta:</w:t>
            </w: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17D">
            <w:pPr>
              <w:spacing w:line="480" w:lineRule="auto"/>
              <w:rPr>
                <w:sz w:val="20"/>
                <w:szCs w:val="20"/>
              </w:rPr>
            </w:pPr>
            <w:r w:rsidDel="00000000" w:rsidR="00000000" w:rsidRPr="00000000">
              <w:rPr>
                <w:rtl w:val="0"/>
              </w:rPr>
            </w:r>
          </w:p>
        </w:tc>
      </w:tr>
    </w:tbl>
    <w:p w:rsidR="00000000" w:rsidDel="00000000" w:rsidP="00000000" w:rsidRDefault="00000000" w:rsidRPr="00000000" w14:paraId="0000017E">
      <w:pPr>
        <w:spacing w:after="0" w:line="240" w:lineRule="auto"/>
        <w:rPr>
          <w:sz w:val="20"/>
          <w:szCs w:val="2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shd w:fill="9bbb59" w:val="clear"/>
          </w:tcPr>
          <w:p w:rsidR="00000000" w:rsidDel="00000000" w:rsidP="00000000" w:rsidRDefault="00000000" w:rsidRPr="00000000" w14:paraId="00000182">
            <w:pPr>
              <w:rPr>
                <w:b w:val="1"/>
                <w:bCs w:val="1"/>
                <w:sz w:val="28"/>
                <w:szCs w:val="28"/>
              </w:rPr>
            </w:pPr>
            <w:r w:rsidDel="00000000" w:rsidR="00000000" w:rsidRPr="00000000">
              <w:rPr>
                <w:rtl w:val="0"/>
              </w:rPr>
            </w:r>
          </w:p>
          <w:p w:rsidR="00000000" w:rsidDel="00000000" w:rsidP="00000000" w:rsidRDefault="00000000" w:rsidRPr="00000000" w14:paraId="00000183">
            <w:pPr>
              <w:spacing w:line="276" w:lineRule="auto"/>
              <w:ind w:firstLine="720"/>
              <w:rPr>
                <w:b w:val="1"/>
                <w:bCs w:val="1"/>
                <w:sz w:val="24"/>
                <w:szCs w:val="24"/>
              </w:rPr>
            </w:pPr>
            <w:r w:rsidDel="00000000" w:rsidR="00000000" w:rsidRPr="00000000">
              <w:rPr>
                <w:rtl w:val="0"/>
              </w:rPr>
            </w:r>
          </w:p>
          <w:p w:rsidR="00000000" w:rsidDel="00000000" w:rsidP="00000000" w:rsidRDefault="00000000" w:rsidRPr="00000000" w14:paraId="00000184">
            <w:pPr>
              <w:numPr>
                <w:ilvl w:val="0"/>
                <w:numId w:val="4"/>
              </w:numPr>
              <w:spacing w:line="276" w:lineRule="auto"/>
              <w:ind w:left="720" w:hanging="294"/>
              <w:rPr>
                <w:b w:val="1"/>
                <w:bCs w:val="1"/>
                <w:sz w:val="24"/>
                <w:szCs w:val="24"/>
              </w:rPr>
            </w:pPr>
            <w:r w:rsidDel="00000000" w:rsidR="00000000" w:rsidRPr="00000000">
              <w:rPr>
                <w:sz w:val="24"/>
                <w:szCs w:val="24"/>
                <w:rtl w:val="0"/>
              </w:rPr>
              <w:t xml:space="preserve">Ba chóir gach foirm iarratais a shábháil mar PDF le hainm an iarratasóra agus na hOifige Ealaíon in ainm an chomhaid. </w:t>
            </w:r>
            <w:r w:rsidDel="00000000" w:rsidR="00000000" w:rsidRPr="00000000">
              <w:rPr>
                <w:rtl w:val="0"/>
              </w:rPr>
            </w:r>
          </w:p>
          <w:p w:rsidR="00000000" w:rsidDel="00000000" w:rsidP="00000000" w:rsidRDefault="00000000" w:rsidRPr="00000000" w14:paraId="00000185">
            <w:pPr>
              <w:spacing w:line="276" w:lineRule="auto"/>
              <w:ind w:left="720" w:firstLine="0"/>
              <w:rPr>
                <w:i w:val="1"/>
                <w:iCs w:val="1"/>
                <w:sz w:val="24"/>
                <w:szCs w:val="24"/>
              </w:rPr>
            </w:pPr>
            <w:r w:rsidDel="00000000" w:rsidR="00000000" w:rsidRPr="00000000">
              <w:rPr>
                <w:rtl w:val="0"/>
              </w:rPr>
            </w:r>
          </w:p>
          <w:p w:rsidR="00000000" w:rsidDel="00000000" w:rsidP="00000000" w:rsidRDefault="00000000" w:rsidRPr="00000000" w14:paraId="00000186">
            <w:pPr>
              <w:ind w:left="720" w:firstLine="0"/>
              <w:rPr>
                <w:i w:val="1"/>
                <w:iCs w:val="1"/>
                <w:sz w:val="24"/>
                <w:szCs w:val="24"/>
              </w:rPr>
            </w:pPr>
            <w:r w:rsidDel="00000000" w:rsidR="00000000" w:rsidRPr="00000000">
              <w:rPr>
                <w:i w:val="1"/>
                <w:iCs w:val="1"/>
                <w:sz w:val="24"/>
                <w:szCs w:val="24"/>
                <w:rtl w:val="0"/>
              </w:rPr>
              <w:t xml:space="preserve">Sampla: Foirm Iarratais John Smith/Cill Chainnigh.pdf</w:t>
            </w:r>
          </w:p>
          <w:p w:rsidR="00000000" w:rsidDel="00000000" w:rsidP="00000000" w:rsidRDefault="00000000" w:rsidRPr="00000000" w14:paraId="00000187">
            <w:pPr>
              <w:ind w:left="720" w:firstLine="0"/>
              <w:rPr>
                <w:i w:val="1"/>
                <w:iCs w:val="1"/>
                <w:sz w:val="24"/>
                <w:szCs w:val="24"/>
              </w:rPr>
            </w:pPr>
            <w:r w:rsidDel="00000000" w:rsidR="00000000" w:rsidRPr="00000000">
              <w:rPr>
                <w:rtl w:val="0"/>
              </w:rPr>
            </w:r>
          </w:p>
          <w:p w:rsidR="00000000" w:rsidDel="00000000" w:rsidP="00000000" w:rsidRDefault="00000000" w:rsidRPr="00000000" w14:paraId="00000188">
            <w:pPr>
              <w:numPr>
                <w:ilvl w:val="0"/>
                <w:numId w:val="4"/>
              </w:numPr>
              <w:ind w:left="720" w:hanging="294"/>
              <w:rPr>
                <w:b w:val="1"/>
                <w:bCs w:val="1"/>
                <w:sz w:val="24"/>
                <w:szCs w:val="24"/>
              </w:rPr>
            </w:pPr>
            <w:r w:rsidDel="00000000" w:rsidR="00000000" w:rsidRPr="00000000">
              <w:rPr>
                <w:b w:val="1"/>
                <w:bCs w:val="1"/>
                <w:sz w:val="24"/>
                <w:szCs w:val="24"/>
                <w:rtl w:val="0"/>
              </w:rPr>
              <w:t xml:space="preserve">Ní foláir na foirmeacha iarratais líonta a chur faoi bhráid </w:t>
            </w:r>
          </w:p>
          <w:p w:rsidR="00000000" w:rsidDel="00000000" w:rsidP="00000000" w:rsidRDefault="00000000" w:rsidRPr="00000000" w14:paraId="00000189">
            <w:pPr>
              <w:ind w:left="720" w:firstLine="0"/>
              <w:rPr>
                <w:b w:val="1"/>
                <w:bCs w:val="1"/>
                <w:sz w:val="24"/>
                <w:szCs w:val="24"/>
              </w:rPr>
            </w:pPr>
            <w:hyperlink r:id="rId10">
              <w:r w:rsidDel="00000000" w:rsidR="00000000" w:rsidRPr="00000000">
                <w:rPr>
                  <w:b w:val="1"/>
                  <w:bCs w:val="1"/>
                  <w:sz w:val="24"/>
                  <w:szCs w:val="24"/>
                  <w:u w:val="single"/>
                  <w:rtl w:val="0"/>
                </w:rPr>
                <w:t xml:space="preserve">artlinks.ie@gmail.com</w:t>
              </w:r>
            </w:hyperlink>
            <w:r w:rsidDel="00000000" w:rsidR="00000000" w:rsidRPr="00000000">
              <w:rPr>
                <w:rtl w:val="0"/>
              </w:rPr>
            </w:r>
          </w:p>
          <w:p w:rsidR="00000000" w:rsidDel="00000000" w:rsidP="00000000" w:rsidRDefault="00000000" w:rsidRPr="00000000" w14:paraId="0000018A">
            <w:pPr>
              <w:ind w:left="720" w:firstLine="0"/>
              <w:rPr>
                <w:b w:val="1"/>
                <w:bCs w:val="1"/>
                <w:sz w:val="24"/>
                <w:szCs w:val="24"/>
              </w:rPr>
            </w:pPr>
            <w:r w:rsidDel="00000000" w:rsidR="00000000" w:rsidRPr="00000000">
              <w:rPr>
                <w:rtl w:val="0"/>
              </w:rPr>
            </w:r>
          </w:p>
          <w:p w:rsidR="00000000" w:rsidDel="00000000" w:rsidP="00000000" w:rsidRDefault="00000000" w:rsidRPr="00000000" w14:paraId="0000018B">
            <w:pPr>
              <w:numPr>
                <w:ilvl w:val="0"/>
                <w:numId w:val="4"/>
              </w:numPr>
              <w:ind w:left="720" w:hanging="294"/>
              <w:rPr>
                <w:b w:val="1"/>
                <w:bCs w:val="1"/>
                <w:sz w:val="24"/>
                <w:szCs w:val="24"/>
              </w:rPr>
            </w:pPr>
            <w:r w:rsidDel="00000000" w:rsidR="00000000" w:rsidRPr="00000000">
              <w:rPr>
                <w:b w:val="1"/>
                <w:bCs w:val="1"/>
                <w:sz w:val="24"/>
                <w:szCs w:val="24"/>
                <w:rtl w:val="0"/>
              </w:rPr>
              <w:t xml:space="preserve">Cuir isteach i mbosca ábhair an ríomhphoist ‘Iarratas ar Sparánacht ArtLinks 2026’ móide an Contae a bhfuil iarratas á dhéanamh agat ina thaobh </w:t>
            </w:r>
          </w:p>
          <w:p w:rsidR="00000000" w:rsidDel="00000000" w:rsidP="00000000" w:rsidRDefault="00000000" w:rsidRPr="00000000" w14:paraId="0000018C">
            <w:pPr>
              <w:ind w:left="720" w:firstLine="0"/>
              <w:rPr>
                <w:b w:val="1"/>
                <w:bCs w:val="1"/>
                <w:sz w:val="24"/>
                <w:szCs w:val="24"/>
              </w:rPr>
            </w:pPr>
            <w:r w:rsidDel="00000000" w:rsidR="00000000" w:rsidRPr="00000000">
              <w:rPr>
                <w:i w:val="1"/>
                <w:iCs w:val="1"/>
                <w:sz w:val="24"/>
                <w:szCs w:val="24"/>
                <w:rtl w:val="0"/>
              </w:rPr>
              <w:t xml:space="preserve">Sampla: Iarratas ar Sparánacht ArtLinks 2026/Port Láirge</w:t>
            </w:r>
            <w:r w:rsidDel="00000000" w:rsidR="00000000" w:rsidRPr="00000000">
              <w:rPr>
                <w:rtl w:val="0"/>
              </w:rPr>
            </w:r>
          </w:p>
          <w:p w:rsidR="00000000" w:rsidDel="00000000" w:rsidP="00000000" w:rsidRDefault="00000000" w:rsidRPr="00000000" w14:paraId="0000018D">
            <w:pPr>
              <w:jc w:val="center"/>
              <w:rPr>
                <w:sz w:val="24"/>
                <w:szCs w:val="24"/>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8E">
            <w:pPr>
              <w:rPr>
                <w:sz w:val="24"/>
                <w:szCs w:val="24"/>
              </w:rPr>
            </w:pPr>
            <w:r w:rsidDel="00000000" w:rsidR="00000000" w:rsidRPr="00000000">
              <w:rPr>
                <w:rtl w:val="0"/>
              </w:rPr>
            </w:r>
          </w:p>
          <w:p w:rsidR="00000000" w:rsidDel="00000000" w:rsidP="00000000" w:rsidRDefault="00000000" w:rsidRPr="00000000" w14:paraId="0000018F">
            <w:pPr>
              <w:jc w:val="center"/>
              <w:rPr>
                <w:sz w:val="32"/>
                <w:szCs w:val="32"/>
                <w:highlight w:val="white"/>
              </w:rPr>
            </w:pPr>
            <w:r w:rsidDel="00000000" w:rsidR="00000000" w:rsidRPr="00000000">
              <w:rPr>
                <w:b w:val="1"/>
                <w:bCs w:val="1"/>
                <w:sz w:val="32"/>
                <w:szCs w:val="32"/>
                <w:highlight w:val="white"/>
                <w:rtl w:val="0"/>
              </w:rPr>
              <w:t xml:space="preserve">SPRIOC-AM: Dé Luain, an 19 Eanáir</w:t>
            </w:r>
            <w:r w:rsidDel="00000000" w:rsidR="00000000" w:rsidRPr="00000000">
              <w:rPr>
                <w:b w:val="1"/>
                <w:bCs w:val="1"/>
                <w:color w:val="202124"/>
                <w:sz w:val="32"/>
                <w:szCs w:val="32"/>
                <w:highlight w:val="white"/>
                <w:rtl w:val="0"/>
              </w:rPr>
              <w:t xml:space="preserve"> </w:t>
            </w:r>
            <w:r w:rsidDel="00000000" w:rsidR="00000000" w:rsidRPr="00000000">
              <w:rPr>
                <w:b w:val="1"/>
                <w:bCs w:val="1"/>
                <w:sz w:val="32"/>
                <w:szCs w:val="32"/>
                <w:highlight w:val="white"/>
                <w:rtl w:val="0"/>
              </w:rPr>
              <w:t xml:space="preserve">2026 ar 5 i.n.</w:t>
            </w:r>
            <w:r w:rsidDel="00000000" w:rsidR="00000000" w:rsidRPr="00000000">
              <w:rPr>
                <w:rtl w:val="0"/>
              </w:rPr>
            </w:r>
          </w:p>
          <w:p w:rsidR="00000000" w:rsidDel="00000000" w:rsidP="00000000" w:rsidRDefault="00000000" w:rsidRPr="00000000" w14:paraId="00000190">
            <w:pPr>
              <w:rPr>
                <w:color w:val="ffffff"/>
                <w:sz w:val="36"/>
                <w:szCs w:val="36"/>
              </w:rPr>
            </w:pPr>
            <w:r w:rsidDel="00000000" w:rsidR="00000000" w:rsidRPr="00000000">
              <w:rPr>
                <w:rtl w:val="0"/>
              </w:rPr>
            </w:r>
          </w:p>
        </w:tc>
      </w:tr>
      <w:tr>
        <w:trPr>
          <w:cantSplit w:val="0"/>
          <w:tblHeader w:val="0"/>
        </w:trPr>
        <w:tc>
          <w:tcPr>
            <w:shd w:fill="b8003d" w:val="clear"/>
          </w:tcPr>
          <w:p w:rsidR="00000000" w:rsidDel="00000000" w:rsidP="00000000" w:rsidRDefault="00000000" w:rsidRPr="00000000" w14:paraId="00000191">
            <w:pPr>
              <w:jc w:val="center"/>
              <w:rPr>
                <w:color w:val="ffffff"/>
                <w:sz w:val="24"/>
                <w:szCs w:val="24"/>
              </w:rPr>
            </w:pPr>
            <w:r w:rsidDel="00000000" w:rsidR="00000000" w:rsidRPr="00000000">
              <w:rPr>
                <w:b w:val="1"/>
                <w:bCs w:val="1"/>
                <w:color w:val="ffffff"/>
                <w:sz w:val="24"/>
                <w:szCs w:val="24"/>
                <w:rtl w:val="0"/>
              </w:rPr>
              <w:t xml:space="preserve">Tabhair faoi ndeara, le do thoil, nach nglacfar le hiarratais dhéanacha.</w:t>
            </w:r>
            <w:r w:rsidDel="00000000" w:rsidR="00000000" w:rsidRPr="00000000">
              <w:rPr>
                <w:rtl w:val="0"/>
              </w:rPr>
            </w:r>
          </w:p>
          <w:p w:rsidR="00000000" w:rsidDel="00000000" w:rsidP="00000000" w:rsidRDefault="00000000" w:rsidRPr="00000000" w14:paraId="00000192">
            <w:pPr>
              <w:jc w:val="center"/>
              <w:rPr>
                <w:color w:val="ffffff"/>
                <w:sz w:val="24"/>
                <w:szCs w:val="24"/>
              </w:rPr>
            </w:pPr>
            <w:r w:rsidDel="00000000" w:rsidR="00000000" w:rsidRPr="00000000">
              <w:rPr>
                <w:rtl w:val="0"/>
              </w:rPr>
            </w:r>
          </w:p>
          <w:p w:rsidR="00000000" w:rsidDel="00000000" w:rsidP="00000000" w:rsidRDefault="00000000" w:rsidRPr="00000000" w14:paraId="00000193">
            <w:pPr>
              <w:jc w:val="center"/>
              <w:rPr>
                <w:b w:val="1"/>
                <w:bCs w:val="1"/>
                <w:color w:val="ffffff"/>
                <w:sz w:val="24"/>
                <w:szCs w:val="24"/>
              </w:rPr>
            </w:pPr>
            <w:r w:rsidDel="00000000" w:rsidR="00000000" w:rsidRPr="00000000">
              <w:rPr>
                <w:b w:val="1"/>
                <w:bCs w:val="1"/>
                <w:color w:val="ffffff"/>
                <w:sz w:val="24"/>
                <w:szCs w:val="24"/>
                <w:rtl w:val="0"/>
              </w:rPr>
              <w:t xml:space="preserve">Ní dhéanfar próiseáil ar iarratais a chuirfear go dtí seoltaí ríomhphoist na nOifigí Ealaíon.</w:t>
            </w:r>
          </w:p>
        </w:tc>
      </w:tr>
      <w:tr>
        <w:trPr>
          <w:cantSplit w:val="0"/>
          <w:tblHeader w:val="0"/>
        </w:trPr>
        <w:tc>
          <w:tcPr>
            <w:shd w:fill="b8003d" w:val="clear"/>
          </w:tcPr>
          <w:p w:rsidR="00000000" w:rsidDel="00000000" w:rsidP="00000000" w:rsidRDefault="00000000" w:rsidRPr="00000000" w14:paraId="00000194">
            <w:pPr>
              <w:jc w:val="center"/>
              <w:rPr>
                <w:color w:val="ffffff"/>
              </w:rPr>
            </w:pPr>
            <w:r w:rsidDel="00000000" w:rsidR="00000000" w:rsidRPr="00000000">
              <w:rPr>
                <w:rtl w:val="0"/>
              </w:rPr>
            </w:r>
          </w:p>
        </w:tc>
      </w:tr>
    </w:tbl>
    <w:p w:rsidR="00000000" w:rsidDel="00000000" w:rsidP="00000000" w:rsidRDefault="00000000" w:rsidRPr="00000000" w14:paraId="00000195">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bookmarkStart w:colFirst="0" w:colLast="0" w:name="_heading=h.tpa4uvpvjle4" w:id="7"/>
    <w:bookmarkEnd w:id="7"/>
    <w:r w:rsidDel="00000000" w:rsidR="00000000" w:rsidRPr="00000000">
      <w:rPr>
        <w:color w:val="000000"/>
      </w:rPr>
      <w:drawing>
        <wp:inline distB="0" distT="0" distL="0" distR="0">
          <wp:extent cx="5943600" cy="850265"/>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850265"/>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1357764" cy="678883"/>
          <wp:effectExtent b="0" l="0" r="0" t="0"/>
          <wp:docPr descr="Logo, company name&#10;&#10;Description automatically generated" id="18" name="image2.png"/>
          <a:graphic>
            <a:graphicData uri="http://schemas.openxmlformats.org/drawingml/2006/picture">
              <pic:pic>
                <pic:nvPicPr>
                  <pic:cNvPr descr="Logo, company name&#10;&#10;Description automatically generated" id="0" name="image2.png"/>
                  <pic:cNvPicPr preferRelativeResize="0"/>
                </pic:nvPicPr>
                <pic:blipFill>
                  <a:blip r:embed="rId1"/>
                  <a:srcRect b="0" l="0" r="0" t="0"/>
                  <a:stretch>
                    <a:fillRect/>
                  </a:stretch>
                </pic:blipFill>
                <pic:spPr>
                  <a:xfrm>
                    <a:off x="0" y="0"/>
                    <a:ext cx="1357764" cy="67888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4">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smallCaps w:val="1"/>
      <w:sz w:val="36"/>
      <w:szCs w:val="36"/>
    </w:rPr>
  </w:style>
  <w:style w:type="paragraph" w:styleId="Heading2">
    <w:name w:val="heading 2"/>
    <w:basedOn w:val="Normal"/>
    <w:next w:val="Normal"/>
    <w:pPr>
      <w:keepNext w:val="1"/>
      <w:keepLines w:val="1"/>
      <w:spacing w:after="0" w:before="120" w:line="240" w:lineRule="auto"/>
    </w:pPr>
    <w:rPr>
      <w:smallCaps w:val="1"/>
      <w:sz w:val="28"/>
      <w:szCs w:val="28"/>
    </w:rPr>
  </w:style>
  <w:style w:type="paragraph" w:styleId="Heading3">
    <w:name w:val="heading 3"/>
    <w:basedOn w:val="Normal"/>
    <w:next w:val="Normal"/>
    <w:pPr>
      <w:keepNext w:val="1"/>
      <w:keepLines w:val="1"/>
      <w:spacing w:after="0" w:before="120" w:line="240" w:lineRule="auto"/>
    </w:pPr>
    <w:rPr>
      <w:smallCaps w:val="1"/>
      <w:sz w:val="28"/>
      <w:szCs w:val="28"/>
    </w:rPr>
  </w:style>
  <w:style w:type="paragraph" w:styleId="Heading4">
    <w:name w:val="heading 4"/>
    <w:basedOn w:val="Normal"/>
    <w:next w:val="Normal"/>
    <w:pPr>
      <w:keepNext w:val="1"/>
      <w:keepLines w:val="1"/>
      <w:spacing w:after="0" w:before="120" w:lineRule="auto"/>
    </w:pPr>
    <w:rPr>
      <w:smallCaps w:val="1"/>
    </w:rPr>
  </w:style>
  <w:style w:type="paragraph" w:styleId="Heading5">
    <w:name w:val="heading 5"/>
    <w:basedOn w:val="Normal"/>
    <w:next w:val="Normal"/>
    <w:pPr>
      <w:keepNext w:val="1"/>
      <w:keepLines w:val="1"/>
      <w:spacing w:after="0" w:before="120" w:lineRule="auto"/>
    </w:pPr>
    <w:rPr>
      <w:i w:val="1"/>
      <w:iCs w:val="1"/>
      <w:smallCaps w:val="1"/>
    </w:rPr>
  </w:style>
  <w:style w:type="paragraph" w:styleId="Heading6">
    <w:name w:val="heading 6"/>
    <w:basedOn w:val="Normal"/>
    <w:next w:val="Normal"/>
    <w:pPr>
      <w:keepNext w:val="1"/>
      <w:keepLines w:val="1"/>
      <w:spacing w:after="0" w:before="120" w:lineRule="auto"/>
    </w:pPr>
    <w:rPr>
      <w:b w:val="1"/>
      <w:bCs w:val="1"/>
      <w:smallCaps w:val="1"/>
      <w:color w:val="262626"/>
      <w:sz w:val="20"/>
      <w:szCs w:val="20"/>
    </w:rPr>
  </w:style>
  <w:style w:type="paragraph" w:styleId="Title">
    <w:name w:val="Title"/>
    <w:basedOn w:val="Normal"/>
    <w:next w:val="Normal"/>
    <w:pPr>
      <w:spacing w:after="0" w:line="240" w:lineRule="auto"/>
    </w:pPr>
    <w:rPr>
      <w:smallCaps w:val="1"/>
      <w:color w:val="404040"/>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CellMar>
        <w:left w:w="115.0" w:type="dxa"/>
        <w:right w:w="115.0" w:type="dxa"/>
      </w:tblCellMar>
    </w:tblPr>
  </w:style>
  <w:style w:type="table" w:styleId="a3" w:customStyle="1">
    <w:basedOn w:val="TableNormal"/>
    <w:pPr>
      <w:spacing w:after="0" w:line="240" w:lineRule="auto"/>
    </w:pPr>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CellMar>
        <w:left w:w="115.0" w:type="dxa"/>
        <w:right w:w="115.0" w:type="dxa"/>
      </w:tblCellMar>
    </w:tblPr>
  </w:style>
  <w:style w:type="table" w:styleId="a5" w:customStyle="1">
    <w:basedOn w:val="TableNormal"/>
    <w:pPr>
      <w:spacing w:after="0" w:line="240" w:lineRule="auto"/>
    </w:pPr>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table" w:styleId="ac" w:customStyle="1">
    <w:basedOn w:val="TableNormal"/>
    <w:pPr>
      <w:spacing w:after="0" w:line="240" w:lineRule="auto"/>
    </w:pPr>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CellMar>
        <w:left w:w="115.0" w:type="dxa"/>
        <w:right w:w="115.0" w:type="dxa"/>
      </w:tblCellMar>
    </w:tblPr>
  </w:style>
  <w:style w:type="table" w:styleId="ae" w:customStyle="1">
    <w:basedOn w:val="TableNormal"/>
    <w:pPr>
      <w:spacing w:after="0" w:line="240" w:lineRule="auto"/>
    </w:pPr>
    <w:tblPr>
      <w:tblStyleRowBandSize w:val="1"/>
      <w:tblStyleColBandSize w:val="1"/>
      <w:tblCellMar>
        <w:left w:w="115.0" w:type="dxa"/>
        <w:right w:w="115.0" w:type="dxa"/>
      </w:tblCellMar>
    </w:tblPr>
  </w:style>
  <w:style w:type="table" w:styleId="af" w:customStyle="1">
    <w:basedOn w:val="TableNormal"/>
    <w:pPr>
      <w:spacing w:after="0" w:line="240" w:lineRule="auto"/>
    </w:pPr>
    <w:tblPr>
      <w:tblStyleRowBandSize w:val="1"/>
      <w:tblStyleColBandSize w:val="1"/>
      <w:tblCellMar>
        <w:left w:w="115.0" w:type="dxa"/>
        <w:right w:w="115.0" w:type="dxa"/>
      </w:tblCellMar>
    </w:tblPr>
  </w:style>
  <w:style w:type="table" w:styleId="af0" w:customStyle="1">
    <w:basedOn w:val="TableNormal"/>
    <w:pPr>
      <w:spacing w:after="0" w:line="240" w:lineRule="auto"/>
    </w:pPr>
    <w:tblPr>
      <w:tblStyleRowBandSize w:val="1"/>
      <w:tblStyleColBandSize w:val="1"/>
      <w:tblCellMar>
        <w:left w:w="115.0" w:type="dxa"/>
        <w:right w:w="115.0" w:type="dxa"/>
      </w:tblCellMar>
    </w:tblPr>
  </w:style>
  <w:style w:type="table" w:styleId="af1" w:customStyle="1">
    <w:basedOn w:val="TableNormal"/>
    <w:pPr>
      <w:spacing w:after="0" w:line="240" w:lineRule="auto"/>
    </w:pPr>
    <w:tblPr>
      <w:tblStyleRowBandSize w:val="1"/>
      <w:tblStyleColBandSize w:val="1"/>
      <w:tblCellMar>
        <w:left w:w="115.0" w:type="dxa"/>
        <w:right w:w="115.0" w:type="dxa"/>
      </w:tblCellMar>
    </w:tblPr>
  </w:style>
  <w:style w:type="table" w:styleId="af2" w:customStyle="1">
    <w:basedOn w:val="TableNormal"/>
    <w:pPr>
      <w:spacing w:after="0" w:line="240" w:lineRule="auto"/>
    </w:pPr>
    <w:tblPr>
      <w:tblStyleRowBandSize w:val="1"/>
      <w:tblStyleColBandSize w:val="1"/>
      <w:tblCellMar>
        <w:left w:w="115.0" w:type="dxa"/>
        <w:right w:w="115.0" w:type="dxa"/>
      </w:tblCellMar>
    </w:tblPr>
  </w:style>
  <w:style w:type="table" w:styleId="af3" w:customStyle="1">
    <w:basedOn w:val="TableNormal"/>
    <w:pPr>
      <w:spacing w:after="0" w:line="240" w:lineRule="auto"/>
    </w:pPr>
    <w:tblPr>
      <w:tblStyleRowBandSize w:val="1"/>
      <w:tblStyleColBandSize w:val="1"/>
      <w:tblCellMar>
        <w:left w:w="115.0" w:type="dxa"/>
        <w:right w:w="115.0" w:type="dxa"/>
      </w:tblCellMar>
    </w:tblPr>
  </w:style>
  <w:style w:type="table" w:styleId="af4" w:customStyle="1">
    <w:basedOn w:val="TableNormal"/>
    <w:pPr>
      <w:spacing w:after="0" w:line="240" w:lineRule="auto"/>
    </w:pPr>
    <w:tblPr>
      <w:tblStyleRowBandSize w:val="1"/>
      <w:tblStyleColBandSize w:val="1"/>
      <w:tblCellMar>
        <w:left w:w="115.0" w:type="dxa"/>
        <w:right w:w="115.0" w:type="dxa"/>
      </w:tblCellMar>
    </w:tblPr>
  </w:style>
  <w:style w:type="table" w:styleId="af5" w:customStyle="1">
    <w:basedOn w:val="TableNormal"/>
    <w:pPr>
      <w:spacing w:after="0" w:line="240" w:lineRule="auto"/>
    </w:pPr>
    <w:tblPr>
      <w:tblStyleRowBandSize w:val="1"/>
      <w:tblStyleColBandSize w:val="1"/>
      <w:tblCellMar>
        <w:left w:w="115.0" w:type="dxa"/>
        <w:right w:w="115.0" w:type="dxa"/>
      </w:tblCellMar>
    </w:tblPr>
  </w:style>
  <w:style w:type="table" w:styleId="af6" w:customStyle="1">
    <w:basedOn w:val="TableNormal"/>
    <w:pPr>
      <w:spacing w:after="0" w:line="240" w:lineRule="auto"/>
    </w:pPr>
    <w:tblPr>
      <w:tblStyleRowBandSize w:val="1"/>
      <w:tblStyleColBandSize w:val="1"/>
      <w:tblCellMar>
        <w:left w:w="115.0" w:type="dxa"/>
        <w:right w:w="115.0" w:type="dxa"/>
      </w:tblCellMar>
    </w:tblPr>
  </w:style>
  <w:style w:type="table" w:styleId="af7" w:customStyle="1">
    <w:basedOn w:val="TableNormal"/>
    <w:pPr>
      <w:spacing w:after="0" w:line="240" w:lineRule="auto"/>
    </w:pPr>
    <w:tblPr>
      <w:tblStyleRowBandSize w:val="1"/>
      <w:tblStyleColBandSize w:val="1"/>
      <w:tblCellMar>
        <w:left w:w="115.0" w:type="dxa"/>
        <w:right w:w="115.0" w:type="dxa"/>
      </w:tblCellMar>
    </w:tblPr>
  </w:style>
  <w:style w:type="table" w:styleId="af8"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9"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a" w:customStyle="1">
    <w:basedOn w:val="TableNormal"/>
    <w:pPr>
      <w:spacing w:after="0" w:line="240" w:lineRule="auto"/>
    </w:pPr>
    <w:tblPr>
      <w:tblStyleRowBandSize w:val="1"/>
      <w:tblStyleColBandSize w:val="1"/>
      <w:tblCellMar>
        <w:left w:w="115.0" w:type="dxa"/>
        <w:right w:w="115.0" w:type="dxa"/>
      </w:tblCellMar>
    </w:tblPr>
  </w:style>
  <w:style w:type="table" w:styleId="afb" w:customStyle="1">
    <w:basedOn w:val="TableNormal"/>
    <w:pPr>
      <w:spacing w:after="0" w:line="240" w:lineRule="auto"/>
    </w:pPr>
    <w:tblPr>
      <w:tblStyleRowBandSize w:val="1"/>
      <w:tblStyleColBandSize w:val="1"/>
      <w:tblCellMar>
        <w:left w:w="115.0" w:type="dxa"/>
        <w:right w:w="115.0" w:type="dxa"/>
      </w:tblCellMar>
    </w:tblPr>
  </w:style>
  <w:style w:type="table" w:styleId="afc" w:customStyle="1">
    <w:basedOn w:val="TableNormal"/>
    <w:pPr>
      <w:spacing w:after="0" w:line="240" w:lineRule="auto"/>
    </w:pPr>
    <w:tblPr>
      <w:tblStyleRowBandSize w:val="1"/>
      <w:tblStyleColBandSize w:val="1"/>
      <w:tblCellMar>
        <w:left w:w="115.0" w:type="dxa"/>
        <w:right w:w="115.0" w:type="dxa"/>
      </w:tblCellMar>
    </w:tblPr>
  </w:style>
  <w:style w:type="table" w:styleId="afd" w:customStyle="1">
    <w:basedOn w:val="TableNormal"/>
    <w:pPr>
      <w:spacing w:after="0" w:line="240" w:lineRule="auto"/>
    </w:pPr>
    <w:tblPr>
      <w:tblStyleRowBandSize w:val="1"/>
      <w:tblStyleColBandSize w:val="1"/>
      <w:tblCellMar>
        <w:left w:w="115.0" w:type="dxa"/>
        <w:right w:w="115.0" w:type="dxa"/>
      </w:tblCellMar>
    </w:tblPr>
  </w:style>
  <w:style w:type="table" w:styleId="afe" w:customStyle="1">
    <w:basedOn w:val="TableNormal"/>
    <w:pPr>
      <w:spacing w:after="0" w:line="240" w:lineRule="auto"/>
    </w:pPr>
    <w:tblPr>
      <w:tblStyleRowBandSize w:val="1"/>
      <w:tblStyleColBandSize w:val="1"/>
      <w:tblCellMar>
        <w:left w:w="115.0" w:type="dxa"/>
        <w:right w:w="115.0" w:type="dxa"/>
      </w:tblCellMar>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pPr>
      <w:spacing w:after="0" w:line="240" w:lineRule="auto"/>
    </w:pPr>
    <w:tblPr>
      <w:tblStyleRowBandSize w:val="1"/>
      <w:tblStyleColBandSize w:val="1"/>
      <w:tblCellMar>
        <w:left w:w="115.0" w:type="dxa"/>
        <w:right w:w="115.0" w:type="dxa"/>
      </w:tblCellMar>
    </w:tblPr>
  </w:style>
  <w:style w:type="table" w:styleId="aff2" w:customStyle="1">
    <w:basedOn w:val="TableNormal"/>
    <w:pPr>
      <w:spacing w:after="0" w:line="240" w:lineRule="auto"/>
    </w:pPr>
    <w:tblPr>
      <w:tblStyleRowBandSize w:val="1"/>
      <w:tblStyleColBandSize w:val="1"/>
      <w:tblCellMar>
        <w:left w:w="115.0" w:type="dxa"/>
        <w:right w:w="115.0" w:type="dxa"/>
      </w:tblCellMar>
    </w:tblPr>
  </w:style>
  <w:style w:type="table" w:styleId="aff3" w:customStyle="1">
    <w:basedOn w:val="TableNormal"/>
    <w:pPr>
      <w:spacing w:after="0" w:line="240" w:lineRule="auto"/>
    </w:pPr>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Pr>
  </w:style>
  <w:style w:type="table" w:styleId="aff5" w:customStyle="1">
    <w:basedOn w:val="TableNormal"/>
    <w:pPr>
      <w:spacing w:after="0" w:line="240" w:lineRule="auto"/>
    </w:pPr>
    <w:tblPr>
      <w:tblStyleRowBandSize w:val="1"/>
      <w:tblStyleColBandSize w:val="1"/>
      <w:tblCellMar>
        <w:left w:w="115.0" w:type="dxa"/>
        <w:right w:w="115.0" w:type="dxa"/>
      </w:tblCellMar>
    </w:tblPr>
  </w:style>
  <w:style w:type="table" w:styleId="aff6" w:customStyle="1">
    <w:basedOn w:val="TableNormal"/>
    <w:pPr>
      <w:spacing w:after="0" w:line="240" w:lineRule="auto"/>
    </w:pPr>
    <w:tblPr>
      <w:tblStyleRowBandSize w:val="1"/>
      <w:tblStyleColBandSize w:val="1"/>
      <w:tblCellMar>
        <w:left w:w="115.0" w:type="dxa"/>
        <w:right w:w="115.0" w:type="dxa"/>
      </w:tblCellMar>
    </w:tblPr>
  </w:style>
  <w:style w:type="table" w:styleId="aff7" w:customStyle="1">
    <w:basedOn w:val="TableNormal"/>
    <w:pPr>
      <w:spacing w:after="0" w:line="240" w:lineRule="auto"/>
    </w:pPr>
    <w:tblPr>
      <w:tblStyleRowBandSize w:val="1"/>
      <w:tblStyleColBandSize w:val="1"/>
      <w:tblCellMar>
        <w:left w:w="115.0" w:type="dxa"/>
        <w:right w:w="115.0" w:type="dxa"/>
      </w:tblCellMar>
    </w:tblPr>
  </w:style>
  <w:style w:type="table" w:styleId="aff8" w:customStyle="1">
    <w:basedOn w:val="TableNormal"/>
    <w:pPr>
      <w:spacing w:after="0" w:line="240" w:lineRule="auto"/>
    </w:pPr>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pPr>
      <w:spacing w:after="0" w:line="240" w:lineRule="auto"/>
    </w:p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CF1859"/>
    <w:pPr>
      <w:ind w:left="720"/>
      <w:contextualSpacing w:val="1"/>
    </w:pPr>
  </w:style>
  <w:style w:type="table" w:styleId="affc"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d"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e"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0"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1"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2"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3"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4"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5"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6"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7"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8"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9"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ffa"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paragraph" w:styleId="Header">
    <w:name w:val="header"/>
    <w:basedOn w:val="Normal"/>
    <w:link w:val="HeaderChar"/>
    <w:uiPriority w:val="99"/>
    <w:unhideWhenUsed w:val="1"/>
    <w:rsid w:val="008052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5250"/>
  </w:style>
  <w:style w:type="paragraph" w:styleId="Footer">
    <w:name w:val="footer"/>
    <w:basedOn w:val="Normal"/>
    <w:link w:val="FooterChar"/>
    <w:uiPriority w:val="99"/>
    <w:unhideWhenUsed w:val="1"/>
    <w:rsid w:val="008052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5250"/>
  </w:style>
  <w:style w:type="paragraph" w:styleId="Subtitle">
    <w:name w:val="Subtitle"/>
    <w:basedOn w:val="Normal"/>
    <w:next w:val="Normal"/>
    <w:pPr/>
    <w:rPr>
      <w:smallCaps w:val="1"/>
      <w:color w:val="595959"/>
      <w:sz w:val="28"/>
      <w:szCs w:val="2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6">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0">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15">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artlinks.ie@gmail.com"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links.ie@gmail.com" TargetMode="External"/><Relationship Id="rId8" Type="http://schemas.openxmlformats.org/officeDocument/2006/relationships/hyperlink" Target="mailto:artlinks.i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qFmMAlXkj4irBZQpmEwcEkzpQ==">CgMxLjAyDmguOG9kdHlsaG04aTUxMghoLmdqZGd4czIOaC5zdnNzdXZkMm84cHMyDmguaHp4aXVpM3g3dmpjMgloLjFmb2I5dGUyCWguM3pueXNoNzIOaC55ejV2eXZ1MjB3cDUyDmgudHBhNHV2cHZqbGU0OAByITFwT1ZPc0dFVFh1QktZX3d3cWJVYmVSZjc4Nkphenl2Qw==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2023-11-29T11:27:00Z</dcterms:created>
</cp:coreProperties>
</file>